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592" w:rsidRDefault="00C10592" w:rsidP="00C10592">
      <w:pPr>
        <w:jc w:val="right"/>
        <w:rPr>
          <w:rFonts w:ascii="Times New Roman" w:hAnsi="Times New Roman" w:cs="Times New Roman"/>
          <w:sz w:val="28"/>
          <w:szCs w:val="28"/>
        </w:rPr>
      </w:pPr>
      <w:bookmarkStart w:id="0" w:name="_GoBack"/>
      <w:bookmarkEnd w:id="0"/>
      <w:r w:rsidRPr="00C10592">
        <w:rPr>
          <w:rFonts w:ascii="Times New Roman" w:hAnsi="Times New Roman" w:cs="Times New Roman"/>
          <w:sz w:val="28"/>
          <w:szCs w:val="28"/>
        </w:rPr>
        <w:t xml:space="preserve">УТВЕРЖДЕНЫ </w:t>
      </w:r>
    </w:p>
    <w:p w:rsidR="00C10592" w:rsidRPr="00C10592" w:rsidRDefault="00C10592" w:rsidP="00C10592">
      <w:pPr>
        <w:jc w:val="right"/>
        <w:rPr>
          <w:rFonts w:ascii="Times New Roman" w:hAnsi="Times New Roman" w:cs="Times New Roman"/>
          <w:sz w:val="28"/>
          <w:szCs w:val="28"/>
        </w:rPr>
      </w:pPr>
      <w:r w:rsidRPr="00C10592">
        <w:rPr>
          <w:rFonts w:ascii="Times New Roman" w:hAnsi="Times New Roman" w:cs="Times New Roman"/>
          <w:sz w:val="28"/>
          <w:szCs w:val="28"/>
        </w:rPr>
        <w:t xml:space="preserve">Приказом </w:t>
      </w:r>
      <w:r>
        <w:rPr>
          <w:rFonts w:ascii="Times New Roman" w:hAnsi="Times New Roman" w:cs="Times New Roman"/>
          <w:sz w:val="28"/>
          <w:szCs w:val="28"/>
        </w:rPr>
        <w:t>Управления</w:t>
      </w:r>
      <w:r w:rsidRPr="00C10592">
        <w:rPr>
          <w:rFonts w:ascii="Times New Roman" w:hAnsi="Times New Roman" w:cs="Times New Roman"/>
          <w:sz w:val="28"/>
          <w:szCs w:val="28"/>
        </w:rPr>
        <w:t xml:space="preserve"> образования </w:t>
      </w:r>
    </w:p>
    <w:p w:rsidR="00C10592" w:rsidRPr="00C10592" w:rsidRDefault="00C10592" w:rsidP="00C10592">
      <w:pPr>
        <w:jc w:val="right"/>
        <w:rPr>
          <w:rFonts w:ascii="Times New Roman" w:hAnsi="Times New Roman" w:cs="Times New Roman"/>
          <w:sz w:val="28"/>
          <w:szCs w:val="28"/>
        </w:rPr>
      </w:pPr>
      <w:r w:rsidRPr="00C10592">
        <w:rPr>
          <w:rFonts w:ascii="Times New Roman" w:hAnsi="Times New Roman" w:cs="Times New Roman"/>
          <w:sz w:val="28"/>
          <w:szCs w:val="28"/>
        </w:rPr>
        <w:t xml:space="preserve">Администрации </w:t>
      </w:r>
      <w:r>
        <w:rPr>
          <w:rFonts w:ascii="Times New Roman" w:hAnsi="Times New Roman" w:cs="Times New Roman"/>
          <w:sz w:val="28"/>
          <w:szCs w:val="28"/>
        </w:rPr>
        <w:t>МО «</w:t>
      </w:r>
      <w:proofErr w:type="spellStart"/>
      <w:r>
        <w:rPr>
          <w:rFonts w:ascii="Times New Roman" w:hAnsi="Times New Roman" w:cs="Times New Roman"/>
          <w:sz w:val="28"/>
          <w:szCs w:val="28"/>
        </w:rPr>
        <w:t>Нестеровский</w:t>
      </w:r>
      <w:proofErr w:type="spellEnd"/>
      <w:r>
        <w:rPr>
          <w:rFonts w:ascii="Times New Roman" w:hAnsi="Times New Roman" w:cs="Times New Roman"/>
          <w:sz w:val="28"/>
          <w:szCs w:val="28"/>
        </w:rPr>
        <w:t xml:space="preserve"> район»</w:t>
      </w:r>
    </w:p>
    <w:p w:rsidR="00C10592" w:rsidRPr="00D50201" w:rsidRDefault="00C10592" w:rsidP="00C10592">
      <w:pPr>
        <w:jc w:val="right"/>
        <w:rPr>
          <w:rFonts w:ascii="Times New Roman" w:hAnsi="Times New Roman" w:cs="Times New Roman"/>
          <w:sz w:val="28"/>
          <w:szCs w:val="28"/>
        </w:rPr>
      </w:pPr>
      <w:r w:rsidRPr="00D50201">
        <w:rPr>
          <w:rFonts w:ascii="Times New Roman" w:hAnsi="Times New Roman" w:cs="Times New Roman"/>
          <w:sz w:val="28"/>
          <w:szCs w:val="28"/>
        </w:rPr>
        <w:t>от 2</w:t>
      </w:r>
      <w:r w:rsidR="00D50201">
        <w:rPr>
          <w:rFonts w:ascii="Times New Roman" w:hAnsi="Times New Roman" w:cs="Times New Roman"/>
          <w:sz w:val="28"/>
          <w:szCs w:val="28"/>
        </w:rPr>
        <w:t>9</w:t>
      </w:r>
      <w:r w:rsidRPr="00D50201">
        <w:rPr>
          <w:rFonts w:ascii="Times New Roman" w:hAnsi="Times New Roman" w:cs="Times New Roman"/>
          <w:sz w:val="28"/>
          <w:szCs w:val="28"/>
        </w:rPr>
        <w:t>.</w:t>
      </w:r>
      <w:r w:rsidR="00D50201">
        <w:rPr>
          <w:rFonts w:ascii="Times New Roman" w:hAnsi="Times New Roman" w:cs="Times New Roman"/>
          <w:sz w:val="28"/>
          <w:szCs w:val="28"/>
        </w:rPr>
        <w:t>1</w:t>
      </w:r>
      <w:r w:rsidRPr="00D50201">
        <w:rPr>
          <w:rFonts w:ascii="Times New Roman" w:hAnsi="Times New Roman" w:cs="Times New Roman"/>
          <w:sz w:val="28"/>
          <w:szCs w:val="28"/>
        </w:rPr>
        <w:t>2.201</w:t>
      </w:r>
      <w:r w:rsidR="00D50201">
        <w:rPr>
          <w:rFonts w:ascii="Times New Roman" w:hAnsi="Times New Roman" w:cs="Times New Roman"/>
          <w:sz w:val="28"/>
          <w:szCs w:val="28"/>
        </w:rPr>
        <w:t>7</w:t>
      </w:r>
      <w:r w:rsidRPr="00D50201">
        <w:rPr>
          <w:rFonts w:ascii="Times New Roman" w:hAnsi="Times New Roman" w:cs="Times New Roman"/>
          <w:sz w:val="28"/>
          <w:szCs w:val="28"/>
        </w:rPr>
        <w:t xml:space="preserve"> г. № 3</w:t>
      </w:r>
      <w:r w:rsidR="00D50201">
        <w:rPr>
          <w:rFonts w:ascii="Times New Roman" w:hAnsi="Times New Roman" w:cs="Times New Roman"/>
          <w:sz w:val="28"/>
          <w:szCs w:val="28"/>
        </w:rPr>
        <w:t>09</w:t>
      </w:r>
    </w:p>
    <w:p w:rsidR="00C10592" w:rsidRPr="00D50201" w:rsidRDefault="00C10592" w:rsidP="00C10592">
      <w:pPr>
        <w:jc w:val="right"/>
        <w:rPr>
          <w:rFonts w:ascii="Times New Roman" w:hAnsi="Times New Roman" w:cs="Times New Roman"/>
          <w:b/>
          <w:sz w:val="28"/>
          <w:szCs w:val="28"/>
        </w:rPr>
      </w:pPr>
    </w:p>
    <w:p w:rsidR="00C10592" w:rsidRPr="00C10592" w:rsidRDefault="00C10592" w:rsidP="00C10592">
      <w:pPr>
        <w:jc w:val="center"/>
        <w:rPr>
          <w:rFonts w:ascii="Times New Roman" w:hAnsi="Times New Roman" w:cs="Times New Roman"/>
          <w:b/>
          <w:sz w:val="28"/>
          <w:szCs w:val="28"/>
        </w:rPr>
      </w:pPr>
      <w:r w:rsidRPr="00C10592">
        <w:rPr>
          <w:rFonts w:ascii="Times New Roman" w:hAnsi="Times New Roman" w:cs="Times New Roman"/>
          <w:b/>
          <w:sz w:val="28"/>
          <w:szCs w:val="28"/>
        </w:rPr>
        <w:t xml:space="preserve">ПРАВИЛА </w:t>
      </w:r>
    </w:p>
    <w:p w:rsidR="00C10592" w:rsidRPr="00C10592" w:rsidRDefault="00C10592" w:rsidP="00C10592">
      <w:pPr>
        <w:jc w:val="center"/>
        <w:rPr>
          <w:rFonts w:ascii="Times New Roman" w:hAnsi="Times New Roman" w:cs="Times New Roman"/>
          <w:b/>
          <w:sz w:val="28"/>
          <w:szCs w:val="28"/>
        </w:rPr>
      </w:pPr>
      <w:r w:rsidRPr="00C10592">
        <w:rPr>
          <w:rFonts w:ascii="Times New Roman" w:hAnsi="Times New Roman" w:cs="Times New Roman"/>
          <w:b/>
          <w:sz w:val="28"/>
          <w:szCs w:val="28"/>
        </w:rPr>
        <w:t>внутреннего трудового распорядка для работников Управления образования Администрации МО «</w:t>
      </w:r>
      <w:proofErr w:type="spellStart"/>
      <w:r w:rsidRPr="00C10592">
        <w:rPr>
          <w:rFonts w:ascii="Times New Roman" w:hAnsi="Times New Roman" w:cs="Times New Roman"/>
          <w:b/>
          <w:sz w:val="28"/>
          <w:szCs w:val="28"/>
        </w:rPr>
        <w:t>Нестеровский</w:t>
      </w:r>
      <w:proofErr w:type="spellEnd"/>
      <w:r w:rsidRPr="00C10592">
        <w:rPr>
          <w:rFonts w:ascii="Times New Roman" w:hAnsi="Times New Roman" w:cs="Times New Roman"/>
          <w:b/>
          <w:sz w:val="28"/>
          <w:szCs w:val="28"/>
        </w:rPr>
        <w:t xml:space="preserve"> район»</w:t>
      </w:r>
    </w:p>
    <w:p w:rsidR="00C10592" w:rsidRPr="00C10592" w:rsidRDefault="00C10592" w:rsidP="00C10592">
      <w:pPr>
        <w:jc w:val="center"/>
        <w:rPr>
          <w:rFonts w:ascii="Times New Roman" w:hAnsi="Times New Roman" w:cs="Times New Roman"/>
          <w:sz w:val="28"/>
          <w:szCs w:val="28"/>
        </w:rPr>
      </w:pPr>
    </w:p>
    <w:p w:rsidR="00C10592" w:rsidRPr="00C10592" w:rsidRDefault="00C10592" w:rsidP="00C10592">
      <w:pPr>
        <w:jc w:val="center"/>
        <w:rPr>
          <w:rFonts w:ascii="Times New Roman" w:hAnsi="Times New Roman" w:cs="Times New Roman"/>
          <w:b/>
          <w:sz w:val="28"/>
          <w:szCs w:val="28"/>
        </w:rPr>
      </w:pPr>
      <w:r w:rsidRPr="00C10592">
        <w:rPr>
          <w:rFonts w:ascii="Times New Roman" w:hAnsi="Times New Roman" w:cs="Times New Roman"/>
          <w:b/>
          <w:sz w:val="28"/>
          <w:szCs w:val="28"/>
        </w:rPr>
        <w:t>1. Общие положения</w:t>
      </w:r>
    </w:p>
    <w:p w:rsidR="00C10592"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1.1.Настоящие Правила внутреннего трудового распорядка (далее - Правила) для работников </w:t>
      </w:r>
      <w:r>
        <w:rPr>
          <w:rFonts w:ascii="Times New Roman" w:hAnsi="Times New Roman" w:cs="Times New Roman"/>
          <w:sz w:val="28"/>
          <w:szCs w:val="28"/>
        </w:rPr>
        <w:t>Управления</w:t>
      </w:r>
      <w:r w:rsidRPr="00C10592">
        <w:rPr>
          <w:rFonts w:ascii="Times New Roman" w:hAnsi="Times New Roman" w:cs="Times New Roman"/>
          <w:sz w:val="28"/>
          <w:szCs w:val="28"/>
        </w:rPr>
        <w:t xml:space="preserve"> образования Администрации </w:t>
      </w:r>
      <w:r>
        <w:rPr>
          <w:rFonts w:ascii="Times New Roman" w:hAnsi="Times New Roman" w:cs="Times New Roman"/>
          <w:sz w:val="28"/>
          <w:szCs w:val="28"/>
        </w:rPr>
        <w:t>МО «</w:t>
      </w:r>
      <w:proofErr w:type="spellStart"/>
      <w:r>
        <w:rPr>
          <w:rFonts w:ascii="Times New Roman" w:hAnsi="Times New Roman" w:cs="Times New Roman"/>
          <w:sz w:val="28"/>
          <w:szCs w:val="28"/>
        </w:rPr>
        <w:t>Нестеровский</w:t>
      </w:r>
      <w:proofErr w:type="spellEnd"/>
      <w:r>
        <w:rPr>
          <w:rFonts w:ascii="Times New Roman" w:hAnsi="Times New Roman" w:cs="Times New Roman"/>
          <w:sz w:val="28"/>
          <w:szCs w:val="28"/>
        </w:rPr>
        <w:t xml:space="preserve"> район» </w:t>
      </w:r>
      <w:r w:rsidRPr="00C10592">
        <w:rPr>
          <w:rFonts w:ascii="Times New Roman" w:hAnsi="Times New Roman" w:cs="Times New Roman"/>
          <w:sz w:val="28"/>
          <w:szCs w:val="28"/>
        </w:rPr>
        <w:t xml:space="preserve">(далее – </w:t>
      </w:r>
      <w:r>
        <w:rPr>
          <w:rFonts w:ascii="Times New Roman" w:hAnsi="Times New Roman" w:cs="Times New Roman"/>
          <w:sz w:val="28"/>
          <w:szCs w:val="28"/>
        </w:rPr>
        <w:t>Управление</w:t>
      </w:r>
      <w:r w:rsidRPr="00C10592">
        <w:rPr>
          <w:rFonts w:ascii="Times New Roman" w:hAnsi="Times New Roman" w:cs="Times New Roman"/>
          <w:sz w:val="28"/>
          <w:szCs w:val="28"/>
        </w:rPr>
        <w:t xml:space="preserve"> образования) разработаны в соответствии с </w:t>
      </w:r>
      <w:r>
        <w:rPr>
          <w:rFonts w:ascii="Times New Roman" w:hAnsi="Times New Roman" w:cs="Times New Roman"/>
          <w:sz w:val="28"/>
          <w:szCs w:val="28"/>
        </w:rPr>
        <w:t xml:space="preserve">Конституцией Российской Федерации, </w:t>
      </w:r>
      <w:r w:rsidRPr="00C10592">
        <w:rPr>
          <w:rFonts w:ascii="Times New Roman" w:hAnsi="Times New Roman" w:cs="Times New Roman"/>
          <w:sz w:val="28"/>
          <w:szCs w:val="28"/>
        </w:rPr>
        <w:t xml:space="preserve">Трудовым кодексом Российской Федерации, нормативными правовыми актами органов местного самоуправления, в целях обеспечения организации деятельности </w:t>
      </w:r>
      <w:r>
        <w:rPr>
          <w:rFonts w:ascii="Times New Roman" w:hAnsi="Times New Roman" w:cs="Times New Roman"/>
          <w:sz w:val="28"/>
          <w:szCs w:val="28"/>
        </w:rPr>
        <w:t xml:space="preserve">Управления </w:t>
      </w:r>
      <w:r w:rsidRPr="00C10592">
        <w:rPr>
          <w:rFonts w:ascii="Times New Roman" w:hAnsi="Times New Roman" w:cs="Times New Roman"/>
          <w:sz w:val="28"/>
          <w:szCs w:val="28"/>
        </w:rPr>
        <w:t xml:space="preserve">образования. </w:t>
      </w:r>
    </w:p>
    <w:p w:rsidR="00C10592"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1.2. Правила регламентируют права и обязанности работников </w:t>
      </w:r>
      <w:r>
        <w:rPr>
          <w:rFonts w:ascii="Times New Roman" w:hAnsi="Times New Roman" w:cs="Times New Roman"/>
          <w:sz w:val="28"/>
          <w:szCs w:val="28"/>
        </w:rPr>
        <w:t xml:space="preserve">Управления </w:t>
      </w:r>
      <w:r w:rsidRPr="00C10592">
        <w:rPr>
          <w:rFonts w:ascii="Times New Roman" w:hAnsi="Times New Roman" w:cs="Times New Roman"/>
          <w:sz w:val="28"/>
          <w:szCs w:val="28"/>
        </w:rPr>
        <w:t xml:space="preserve">образования, порядок назначения и увольнения, время начала и окончания рабочего дня, его продолжительность, перерыва для отдыха и питания, меры </w:t>
      </w:r>
      <w:r w:rsidRPr="00744CFA">
        <w:rPr>
          <w:rFonts w:ascii="Times New Roman" w:hAnsi="Times New Roman" w:cs="Times New Roman"/>
          <w:sz w:val="28"/>
          <w:szCs w:val="28"/>
        </w:rPr>
        <w:t xml:space="preserve">поощрения за безупречную и эффективную трудовую деятельность, </w:t>
      </w:r>
      <w:r w:rsidRPr="00C10592">
        <w:rPr>
          <w:rFonts w:ascii="Times New Roman" w:hAnsi="Times New Roman" w:cs="Times New Roman"/>
          <w:sz w:val="28"/>
          <w:szCs w:val="28"/>
        </w:rPr>
        <w:t>ответственность за нарушение трудовой дисциплины и призваны способствовать обеспечению высокого качества труда, повышению профессионализма в работе, укреплению трудовой и исполнительской дисциплины.</w:t>
      </w:r>
    </w:p>
    <w:p w:rsidR="00C10592"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1.3. Ознакомление с настоящими Правилами работников, как работающих, так и вновь поступающих, производится под роспись. </w:t>
      </w:r>
    </w:p>
    <w:p w:rsidR="00C10592"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1.4. Правила пересматриваются в случае изменения законодательства Российской Федерации, </w:t>
      </w:r>
      <w:r>
        <w:rPr>
          <w:rFonts w:ascii="Times New Roman" w:hAnsi="Times New Roman" w:cs="Times New Roman"/>
          <w:sz w:val="28"/>
          <w:szCs w:val="28"/>
        </w:rPr>
        <w:t>нормативных правовых актов органа местного самоуправления</w:t>
      </w:r>
      <w:r w:rsidRPr="00C10592">
        <w:rPr>
          <w:rFonts w:ascii="Times New Roman" w:hAnsi="Times New Roman" w:cs="Times New Roman"/>
          <w:sz w:val="28"/>
          <w:szCs w:val="28"/>
        </w:rPr>
        <w:t xml:space="preserve">, касающегося условий, существенных для работников </w:t>
      </w:r>
      <w:r>
        <w:rPr>
          <w:rFonts w:ascii="Times New Roman" w:hAnsi="Times New Roman" w:cs="Times New Roman"/>
          <w:sz w:val="28"/>
          <w:szCs w:val="28"/>
        </w:rPr>
        <w:t xml:space="preserve">Управления </w:t>
      </w:r>
      <w:r w:rsidRPr="00C10592">
        <w:rPr>
          <w:rFonts w:ascii="Times New Roman" w:hAnsi="Times New Roman" w:cs="Times New Roman"/>
          <w:sz w:val="28"/>
          <w:szCs w:val="28"/>
        </w:rPr>
        <w:t xml:space="preserve">образования. </w:t>
      </w:r>
    </w:p>
    <w:p w:rsidR="00C10592"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1.5. Вопросы, связанные с применением Правил внутреннего трудового распорядка, решаются руководством </w:t>
      </w:r>
      <w:r>
        <w:rPr>
          <w:rFonts w:ascii="Times New Roman" w:hAnsi="Times New Roman" w:cs="Times New Roman"/>
          <w:sz w:val="28"/>
          <w:szCs w:val="28"/>
        </w:rPr>
        <w:t>Управления</w:t>
      </w:r>
      <w:r w:rsidRPr="00C10592">
        <w:rPr>
          <w:rFonts w:ascii="Times New Roman" w:hAnsi="Times New Roman" w:cs="Times New Roman"/>
          <w:sz w:val="28"/>
          <w:szCs w:val="28"/>
        </w:rPr>
        <w:t xml:space="preserve"> образования (начальником </w:t>
      </w:r>
      <w:r>
        <w:rPr>
          <w:rFonts w:ascii="Times New Roman" w:hAnsi="Times New Roman" w:cs="Times New Roman"/>
          <w:sz w:val="28"/>
          <w:szCs w:val="28"/>
        </w:rPr>
        <w:t>Управления</w:t>
      </w:r>
      <w:r w:rsidRPr="00C10592">
        <w:rPr>
          <w:rFonts w:ascii="Times New Roman" w:hAnsi="Times New Roman" w:cs="Times New Roman"/>
          <w:sz w:val="28"/>
          <w:szCs w:val="28"/>
        </w:rPr>
        <w:t xml:space="preserve"> образования, заместителем начальника </w:t>
      </w:r>
      <w:r>
        <w:rPr>
          <w:rFonts w:ascii="Times New Roman" w:hAnsi="Times New Roman" w:cs="Times New Roman"/>
          <w:sz w:val="28"/>
          <w:szCs w:val="28"/>
        </w:rPr>
        <w:t>Управления</w:t>
      </w:r>
      <w:r w:rsidRPr="00C10592">
        <w:rPr>
          <w:rFonts w:ascii="Times New Roman" w:hAnsi="Times New Roman" w:cs="Times New Roman"/>
          <w:sz w:val="28"/>
          <w:szCs w:val="28"/>
        </w:rPr>
        <w:t xml:space="preserve"> образования) в пределах предоставленных им полномочий, в случаях, предусмотренных действующим законодательством и настоящими Правилами.</w:t>
      </w:r>
    </w:p>
    <w:p w:rsidR="00C10592" w:rsidRPr="00C10592" w:rsidRDefault="00C10592" w:rsidP="00C10592">
      <w:pPr>
        <w:jc w:val="center"/>
        <w:rPr>
          <w:rFonts w:ascii="Times New Roman" w:hAnsi="Times New Roman" w:cs="Times New Roman"/>
          <w:b/>
          <w:sz w:val="28"/>
          <w:szCs w:val="28"/>
        </w:rPr>
      </w:pPr>
      <w:r w:rsidRPr="00C10592">
        <w:rPr>
          <w:rFonts w:ascii="Times New Roman" w:hAnsi="Times New Roman" w:cs="Times New Roman"/>
          <w:b/>
          <w:sz w:val="28"/>
          <w:szCs w:val="28"/>
        </w:rPr>
        <w:lastRenderedPageBreak/>
        <w:t>2. Порядок приема и увольнения работников</w:t>
      </w:r>
    </w:p>
    <w:p w:rsidR="00E95B07"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2.1. Прием на работу с</w:t>
      </w:r>
      <w:r w:rsidR="00E95B07">
        <w:rPr>
          <w:rFonts w:ascii="Times New Roman" w:hAnsi="Times New Roman" w:cs="Times New Roman"/>
          <w:sz w:val="28"/>
          <w:szCs w:val="28"/>
        </w:rPr>
        <w:t>отрудников</w:t>
      </w:r>
      <w:r w:rsidRPr="00C10592">
        <w:rPr>
          <w:rFonts w:ascii="Times New Roman" w:hAnsi="Times New Roman" w:cs="Times New Roman"/>
          <w:sz w:val="28"/>
          <w:szCs w:val="28"/>
        </w:rPr>
        <w:t xml:space="preserve"> </w:t>
      </w:r>
      <w:r w:rsidR="00E95B07">
        <w:rPr>
          <w:rFonts w:ascii="Times New Roman" w:hAnsi="Times New Roman" w:cs="Times New Roman"/>
          <w:sz w:val="28"/>
          <w:szCs w:val="28"/>
        </w:rPr>
        <w:t>Управления</w:t>
      </w:r>
      <w:r w:rsidRPr="00C10592">
        <w:rPr>
          <w:rFonts w:ascii="Times New Roman" w:hAnsi="Times New Roman" w:cs="Times New Roman"/>
          <w:sz w:val="28"/>
          <w:szCs w:val="28"/>
        </w:rPr>
        <w:t xml:space="preserve"> образования осуществляется в порядке и на основаниях, предусмотренных Трудовым кодеком Российской Федерации,</w:t>
      </w:r>
      <w:r w:rsidR="00E95B07">
        <w:rPr>
          <w:rFonts w:ascii="Times New Roman" w:hAnsi="Times New Roman" w:cs="Times New Roman"/>
          <w:sz w:val="28"/>
          <w:szCs w:val="28"/>
        </w:rPr>
        <w:t xml:space="preserve"> </w:t>
      </w:r>
      <w:r w:rsidRPr="00C10592">
        <w:rPr>
          <w:rFonts w:ascii="Times New Roman" w:hAnsi="Times New Roman" w:cs="Times New Roman"/>
          <w:sz w:val="28"/>
          <w:szCs w:val="28"/>
        </w:rPr>
        <w:t xml:space="preserve">нормативными правовыми актами органов местного самоуправления. </w:t>
      </w:r>
    </w:p>
    <w:p w:rsidR="00E95B07"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2.2. Поступление на </w:t>
      </w:r>
      <w:r w:rsidR="00E95B07">
        <w:rPr>
          <w:rFonts w:ascii="Times New Roman" w:hAnsi="Times New Roman" w:cs="Times New Roman"/>
          <w:sz w:val="28"/>
          <w:szCs w:val="28"/>
        </w:rPr>
        <w:t>работу</w:t>
      </w:r>
      <w:r w:rsidRPr="00C10592">
        <w:rPr>
          <w:rFonts w:ascii="Times New Roman" w:hAnsi="Times New Roman" w:cs="Times New Roman"/>
          <w:sz w:val="28"/>
          <w:szCs w:val="28"/>
        </w:rPr>
        <w:t xml:space="preserve"> в </w:t>
      </w:r>
      <w:r w:rsidR="00E95B07">
        <w:rPr>
          <w:rFonts w:ascii="Times New Roman" w:hAnsi="Times New Roman" w:cs="Times New Roman"/>
          <w:sz w:val="28"/>
          <w:szCs w:val="28"/>
        </w:rPr>
        <w:t>Управление</w:t>
      </w:r>
      <w:r w:rsidRPr="00C10592">
        <w:rPr>
          <w:rFonts w:ascii="Times New Roman" w:hAnsi="Times New Roman" w:cs="Times New Roman"/>
          <w:sz w:val="28"/>
          <w:szCs w:val="28"/>
        </w:rPr>
        <w:t xml:space="preserve"> образования осуществляется в порядке назначения </w:t>
      </w:r>
    </w:p>
    <w:p w:rsidR="00E95B07"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2.3. Работники </w:t>
      </w:r>
      <w:r w:rsidR="00E95B07">
        <w:rPr>
          <w:rFonts w:ascii="Times New Roman" w:hAnsi="Times New Roman" w:cs="Times New Roman"/>
          <w:sz w:val="28"/>
          <w:szCs w:val="28"/>
        </w:rPr>
        <w:t>Управления</w:t>
      </w:r>
      <w:r w:rsidRPr="00C10592">
        <w:rPr>
          <w:rFonts w:ascii="Times New Roman" w:hAnsi="Times New Roman" w:cs="Times New Roman"/>
          <w:sz w:val="28"/>
          <w:szCs w:val="28"/>
        </w:rPr>
        <w:t xml:space="preserve"> образования реализуют право на труд путем заключения трудового договора в письменном виде.</w:t>
      </w:r>
    </w:p>
    <w:p w:rsidR="00E95B07"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2.4. При приеме на работу (заключении трудового договора) работник представляет следующие документы:</w:t>
      </w:r>
    </w:p>
    <w:p w:rsidR="00E95B07"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 личное заявление; </w:t>
      </w:r>
    </w:p>
    <w:p w:rsidR="00E95B07"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документ, удостоверяющий личность;</w:t>
      </w:r>
    </w:p>
    <w:p w:rsidR="00E95B07"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 трудовую книжку, за исключением случаев, когда трудовой договор заключается впервые; </w:t>
      </w:r>
    </w:p>
    <w:p w:rsidR="00E95B07"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документы об образовании; </w:t>
      </w:r>
    </w:p>
    <w:p w:rsidR="00E95B07"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страховое свидетельство государственного пенсионного страхования;</w:t>
      </w:r>
    </w:p>
    <w:p w:rsidR="00E95B07"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 свидетельство о постановке физического лица на учет в налоговом органе по месту жительства на территории Российской Федерации;</w:t>
      </w:r>
    </w:p>
    <w:p w:rsidR="00E95B07"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 документы воинского учета — для лиц, подлежащих призыву на военную службу; </w:t>
      </w:r>
    </w:p>
    <w:p w:rsidR="00E95B07"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другие документы, если это предусмотрено федеральным или региональным законами. </w:t>
      </w:r>
    </w:p>
    <w:p w:rsidR="00E95B07"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2.4.1. Запрещается требовать при приеме на работу документы, представление которых не предусмотрено законодательством. </w:t>
      </w:r>
    </w:p>
    <w:p w:rsidR="00B301AA"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2.4.2. При заключении трудового договора соглашением сторон может быть установлено испытание работника в целях проверки его соответствия к занимаемой должности. Срок испытания не может превышать трех месяцев. 2.4.3. Условие об испытании должно быть указано в трудовом договоре. Отсутствие в трудовом договоре условия об испытании означает, что работник принят без испытания. В срок испытания не засчитывается период временной нетрудоспособности работника и другие периоды, когда он фактически отсутствовал на работе. При неудовлетворительном результате испытания </w:t>
      </w:r>
      <w:r w:rsidR="00E95B07">
        <w:rPr>
          <w:rFonts w:ascii="Times New Roman" w:hAnsi="Times New Roman" w:cs="Times New Roman"/>
          <w:sz w:val="28"/>
          <w:szCs w:val="28"/>
        </w:rPr>
        <w:t>Управление</w:t>
      </w:r>
      <w:r w:rsidRPr="00C10592">
        <w:rPr>
          <w:rFonts w:ascii="Times New Roman" w:hAnsi="Times New Roman" w:cs="Times New Roman"/>
          <w:sz w:val="28"/>
          <w:szCs w:val="28"/>
        </w:rPr>
        <w:t xml:space="preserve"> образования имеет право до истечения срока испытания расторгнуть трудовой договор с работником, предупредив его об этом в </w:t>
      </w:r>
      <w:r w:rsidRPr="00C10592">
        <w:rPr>
          <w:rFonts w:ascii="Times New Roman" w:hAnsi="Times New Roman" w:cs="Times New Roman"/>
          <w:sz w:val="28"/>
          <w:szCs w:val="28"/>
        </w:rPr>
        <w:lastRenderedPageBreak/>
        <w:t xml:space="preserve">письменной форме не позднее, чем за три дня с указанием причин, послуживших основанием для признания этого работника не выдержавшим испытание. Приказ </w:t>
      </w:r>
      <w:r w:rsidR="00E95B07">
        <w:rPr>
          <w:rFonts w:ascii="Times New Roman" w:hAnsi="Times New Roman" w:cs="Times New Roman"/>
          <w:sz w:val="28"/>
          <w:szCs w:val="28"/>
        </w:rPr>
        <w:t>Управления</w:t>
      </w:r>
      <w:r w:rsidRPr="00C10592">
        <w:rPr>
          <w:rFonts w:ascii="Times New Roman" w:hAnsi="Times New Roman" w:cs="Times New Roman"/>
          <w:sz w:val="28"/>
          <w:szCs w:val="28"/>
        </w:rPr>
        <w:t xml:space="preserve"> образования работник имеет право обжаловать в суд. </w:t>
      </w:r>
    </w:p>
    <w:p w:rsidR="00B301AA"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2.2.4. Испытание не устанавливается для лиц, перечень которых предусмотрен статьей 70</w:t>
      </w:r>
      <w:r w:rsidR="00B301AA">
        <w:rPr>
          <w:rFonts w:ascii="Times New Roman" w:hAnsi="Times New Roman" w:cs="Times New Roman"/>
          <w:sz w:val="28"/>
          <w:szCs w:val="28"/>
        </w:rPr>
        <w:t xml:space="preserve"> </w:t>
      </w:r>
      <w:r w:rsidRPr="00C10592">
        <w:rPr>
          <w:rFonts w:ascii="Times New Roman" w:hAnsi="Times New Roman" w:cs="Times New Roman"/>
          <w:sz w:val="28"/>
          <w:szCs w:val="28"/>
        </w:rPr>
        <w:t>Трудового кодекса РФ.</w:t>
      </w:r>
    </w:p>
    <w:p w:rsidR="00B301AA"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2.5. Прием на работу оформляется приказом </w:t>
      </w:r>
      <w:r w:rsidR="00B301AA">
        <w:rPr>
          <w:rFonts w:ascii="Times New Roman" w:hAnsi="Times New Roman" w:cs="Times New Roman"/>
          <w:sz w:val="28"/>
          <w:szCs w:val="28"/>
        </w:rPr>
        <w:t xml:space="preserve">Управления </w:t>
      </w:r>
      <w:r w:rsidRPr="00C10592">
        <w:rPr>
          <w:rFonts w:ascii="Times New Roman" w:hAnsi="Times New Roman" w:cs="Times New Roman"/>
          <w:sz w:val="28"/>
          <w:szCs w:val="28"/>
        </w:rPr>
        <w:t>образования,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B301AA"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2.6. При заключении трудового договора работник должен быть ознакомлен с Правилами внутреннего трудового распорядка </w:t>
      </w:r>
      <w:r w:rsidR="00B301AA">
        <w:rPr>
          <w:rFonts w:ascii="Times New Roman" w:hAnsi="Times New Roman" w:cs="Times New Roman"/>
          <w:sz w:val="28"/>
          <w:szCs w:val="28"/>
        </w:rPr>
        <w:t>Управления</w:t>
      </w:r>
      <w:r w:rsidRPr="00C10592">
        <w:rPr>
          <w:rFonts w:ascii="Times New Roman" w:hAnsi="Times New Roman" w:cs="Times New Roman"/>
          <w:sz w:val="28"/>
          <w:szCs w:val="28"/>
        </w:rPr>
        <w:t xml:space="preserve"> образования, иными нормативными актами, имеющими отношение к исполнению работником должностных обязанностей. </w:t>
      </w:r>
    </w:p>
    <w:p w:rsidR="00B301AA"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2.7. На всех работников, проработавших свыше 5 дней, ведутся трудовые книжки в порядке, установленном действующим законодательством. </w:t>
      </w:r>
      <w:r w:rsidR="00B301AA">
        <w:rPr>
          <w:rFonts w:ascii="Times New Roman" w:hAnsi="Times New Roman" w:cs="Times New Roman"/>
          <w:sz w:val="28"/>
          <w:szCs w:val="28"/>
        </w:rPr>
        <w:t>Управление</w:t>
      </w:r>
      <w:r w:rsidRPr="00C10592">
        <w:rPr>
          <w:rFonts w:ascii="Times New Roman" w:hAnsi="Times New Roman" w:cs="Times New Roman"/>
          <w:sz w:val="28"/>
          <w:szCs w:val="28"/>
        </w:rPr>
        <w:t xml:space="preserve"> образования также ведет личные дела </w:t>
      </w:r>
      <w:r w:rsidR="00B301AA">
        <w:rPr>
          <w:rFonts w:ascii="Times New Roman" w:hAnsi="Times New Roman" w:cs="Times New Roman"/>
          <w:sz w:val="28"/>
          <w:szCs w:val="28"/>
        </w:rPr>
        <w:t>сотрудников</w:t>
      </w:r>
      <w:r w:rsidRPr="00C10592">
        <w:rPr>
          <w:rFonts w:ascii="Times New Roman" w:hAnsi="Times New Roman" w:cs="Times New Roman"/>
          <w:sz w:val="28"/>
          <w:szCs w:val="28"/>
        </w:rPr>
        <w:t xml:space="preserve"> </w:t>
      </w:r>
      <w:r w:rsidR="00B301AA">
        <w:rPr>
          <w:rFonts w:ascii="Times New Roman" w:hAnsi="Times New Roman" w:cs="Times New Roman"/>
          <w:sz w:val="28"/>
          <w:szCs w:val="28"/>
        </w:rPr>
        <w:t>Управления</w:t>
      </w:r>
      <w:r w:rsidRPr="00C10592">
        <w:rPr>
          <w:rFonts w:ascii="Times New Roman" w:hAnsi="Times New Roman" w:cs="Times New Roman"/>
          <w:sz w:val="28"/>
          <w:szCs w:val="28"/>
        </w:rPr>
        <w:t xml:space="preserve"> образования</w:t>
      </w:r>
      <w:r w:rsidR="00B301AA">
        <w:rPr>
          <w:rFonts w:ascii="Times New Roman" w:hAnsi="Times New Roman" w:cs="Times New Roman"/>
          <w:sz w:val="28"/>
          <w:szCs w:val="28"/>
        </w:rPr>
        <w:t>.</w:t>
      </w:r>
      <w:r w:rsidRPr="00C10592">
        <w:rPr>
          <w:rFonts w:ascii="Times New Roman" w:hAnsi="Times New Roman" w:cs="Times New Roman"/>
          <w:sz w:val="28"/>
          <w:szCs w:val="28"/>
        </w:rPr>
        <w:t xml:space="preserve"> </w:t>
      </w:r>
    </w:p>
    <w:p w:rsidR="00B301AA"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2.8. Прекращение трудового договора оформляется приказом </w:t>
      </w:r>
      <w:r w:rsidR="00B301AA">
        <w:rPr>
          <w:rFonts w:ascii="Times New Roman" w:hAnsi="Times New Roman" w:cs="Times New Roman"/>
          <w:sz w:val="28"/>
          <w:szCs w:val="28"/>
        </w:rPr>
        <w:t>Управления</w:t>
      </w:r>
      <w:r w:rsidRPr="00C10592">
        <w:rPr>
          <w:rFonts w:ascii="Times New Roman" w:hAnsi="Times New Roman" w:cs="Times New Roman"/>
          <w:sz w:val="28"/>
          <w:szCs w:val="28"/>
        </w:rPr>
        <w:t xml:space="preserve"> образования и осуществляется в порядке, установленном действующим трудовым законодательством.</w:t>
      </w:r>
    </w:p>
    <w:p w:rsidR="00B301AA"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2.9. Прекращение трудового договора с работником может иметь место только по основаниям, предусмотренным Трудовым кодексом Российской Федерации, а именно: соглашение сторон;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 расторжение трудового договора по инициативе работника; расторжение трудового договора по инициативе работодателя; перевод работника по его просьбе или с его согласия на работу к другому работодателю или переход на выборную работу (должность);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отказ работника от продолжения работы в связи с изменением определенных сторонами условий трудового договора;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w:t>
      </w:r>
      <w:r w:rsidRPr="00C10592">
        <w:rPr>
          <w:rFonts w:ascii="Times New Roman" w:hAnsi="Times New Roman" w:cs="Times New Roman"/>
          <w:sz w:val="28"/>
          <w:szCs w:val="28"/>
        </w:rPr>
        <w:lastRenderedPageBreak/>
        <w:t xml:space="preserve">иными нормативными правовыми актами Российской Федерации, либо отсутствия у работодателя соответствующей работы; отказ работника от перевода на работу в другую местность вместе с работодателем; обстоятельства, не зависящие от воли сторон;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Трудовой договор может быть прекращен и по другим основаниям, предусмотренным Трудовым кодексом Российской Федерации и иными федеральными законами. </w:t>
      </w:r>
    </w:p>
    <w:p w:rsidR="00B301AA"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2.10. 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Трудовым кодексом Российской Федерации или иным федеральным законом. Течение указанного срока начинается на следующий день после получения работодателем заявления работника об увольнении. По соглашению между работником и </w:t>
      </w:r>
      <w:r w:rsidR="00B301AA">
        <w:rPr>
          <w:rFonts w:ascii="Times New Roman" w:hAnsi="Times New Roman" w:cs="Times New Roman"/>
          <w:sz w:val="28"/>
          <w:szCs w:val="28"/>
        </w:rPr>
        <w:t>Управлением</w:t>
      </w:r>
      <w:r w:rsidRPr="00C10592">
        <w:rPr>
          <w:rFonts w:ascii="Times New Roman" w:hAnsi="Times New Roman" w:cs="Times New Roman"/>
          <w:sz w:val="28"/>
          <w:szCs w:val="28"/>
        </w:rPr>
        <w:t xml:space="preserve"> трудовой договор может быть расторгнут и до истечения срока предупреждения об увольнении. 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или трудового договора </w:t>
      </w:r>
      <w:r w:rsidR="00B301AA">
        <w:rPr>
          <w:rFonts w:ascii="Times New Roman" w:hAnsi="Times New Roman" w:cs="Times New Roman"/>
          <w:sz w:val="28"/>
          <w:szCs w:val="28"/>
        </w:rPr>
        <w:t>Управление</w:t>
      </w:r>
      <w:r w:rsidRPr="00C10592">
        <w:rPr>
          <w:rFonts w:ascii="Times New Roman" w:hAnsi="Times New Roman" w:cs="Times New Roman"/>
          <w:sz w:val="28"/>
          <w:szCs w:val="28"/>
        </w:rPr>
        <w:t xml:space="preserve"> образования обязан</w:t>
      </w:r>
      <w:r w:rsidR="00B301AA">
        <w:rPr>
          <w:rFonts w:ascii="Times New Roman" w:hAnsi="Times New Roman" w:cs="Times New Roman"/>
          <w:sz w:val="28"/>
          <w:szCs w:val="28"/>
        </w:rPr>
        <w:t>о</w:t>
      </w:r>
      <w:r w:rsidRPr="00C10592">
        <w:rPr>
          <w:rFonts w:ascii="Times New Roman" w:hAnsi="Times New Roman" w:cs="Times New Roman"/>
          <w:sz w:val="28"/>
          <w:szCs w:val="28"/>
        </w:rPr>
        <w:t xml:space="preserve"> расторгнуть трудовой договор в срок, указанный в заявлении работника.</w:t>
      </w:r>
    </w:p>
    <w:p w:rsidR="00B301AA"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2.1</w:t>
      </w:r>
      <w:r w:rsidR="00B301AA">
        <w:rPr>
          <w:rFonts w:ascii="Times New Roman" w:hAnsi="Times New Roman" w:cs="Times New Roman"/>
          <w:sz w:val="28"/>
          <w:szCs w:val="28"/>
        </w:rPr>
        <w:t>1</w:t>
      </w:r>
      <w:r w:rsidRPr="00C10592">
        <w:rPr>
          <w:rFonts w:ascii="Times New Roman" w:hAnsi="Times New Roman" w:cs="Times New Roman"/>
          <w:sz w:val="28"/>
          <w:szCs w:val="28"/>
        </w:rPr>
        <w:t>. В день увольнения руководство производит с увольняемым работником полный денежный расчет и выдает ему надлежаще оформленную трудовую книжку. Запись о причине увольнения в трудовую книжку вносится в соответствии с формулировками действующего законодательства и со ссылкой на статью и пункт закона. По письменному заявлению работника работодатель также обязан выдать ему заверенные надлежащим образом копии документов, связанных с работой. Днем увольнения считается последний день работы.</w:t>
      </w:r>
    </w:p>
    <w:p w:rsidR="00B301AA" w:rsidRPr="00B301AA" w:rsidRDefault="00C10592" w:rsidP="00B301AA">
      <w:pPr>
        <w:jc w:val="center"/>
        <w:rPr>
          <w:rFonts w:ascii="Times New Roman" w:hAnsi="Times New Roman" w:cs="Times New Roman"/>
          <w:b/>
          <w:sz w:val="28"/>
          <w:szCs w:val="28"/>
        </w:rPr>
      </w:pPr>
      <w:r w:rsidRPr="00B301AA">
        <w:rPr>
          <w:rFonts w:ascii="Times New Roman" w:hAnsi="Times New Roman" w:cs="Times New Roman"/>
          <w:b/>
          <w:sz w:val="28"/>
          <w:szCs w:val="28"/>
        </w:rPr>
        <w:t xml:space="preserve">3. Основные права и обязанности работников </w:t>
      </w:r>
      <w:r w:rsidR="00B301AA" w:rsidRPr="00B301AA">
        <w:rPr>
          <w:rFonts w:ascii="Times New Roman" w:hAnsi="Times New Roman" w:cs="Times New Roman"/>
          <w:b/>
          <w:sz w:val="28"/>
          <w:szCs w:val="28"/>
        </w:rPr>
        <w:t>Управления</w:t>
      </w:r>
      <w:r w:rsidRPr="00B301AA">
        <w:rPr>
          <w:rFonts w:ascii="Times New Roman" w:hAnsi="Times New Roman" w:cs="Times New Roman"/>
          <w:b/>
          <w:sz w:val="28"/>
          <w:szCs w:val="28"/>
        </w:rPr>
        <w:t xml:space="preserve"> образования</w:t>
      </w:r>
    </w:p>
    <w:p w:rsidR="00B301AA"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3.1. Работники </w:t>
      </w:r>
      <w:r w:rsidR="00B301AA">
        <w:rPr>
          <w:rFonts w:ascii="Times New Roman" w:hAnsi="Times New Roman" w:cs="Times New Roman"/>
          <w:sz w:val="28"/>
          <w:szCs w:val="28"/>
        </w:rPr>
        <w:t xml:space="preserve">Управления </w:t>
      </w:r>
      <w:r w:rsidRPr="00C10592">
        <w:rPr>
          <w:rFonts w:ascii="Times New Roman" w:hAnsi="Times New Roman" w:cs="Times New Roman"/>
          <w:sz w:val="28"/>
          <w:szCs w:val="28"/>
        </w:rPr>
        <w:t>образования имеют право на:</w:t>
      </w:r>
    </w:p>
    <w:p w:rsidR="00B301AA"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 заключение, изменение и расторжение трудового договора в порядке и на условиях, которые установлены Трудовым кодексом РФ; </w:t>
      </w:r>
    </w:p>
    <w:p w:rsidR="00B301AA"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предоставление работы, обусловленной трудовым договором;</w:t>
      </w:r>
    </w:p>
    <w:p w:rsidR="00B301AA"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lastRenderedPageBreak/>
        <w:t xml:space="preserve"> - производственные условия, обеспечивающие безопасность и соблюдение требований гигиены и охраны труда;</w:t>
      </w:r>
    </w:p>
    <w:p w:rsidR="00B301AA"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 своевременную и в полном объеме выплату заработной платы в соответствии со своей квалификацией, сложностью труда, количеством и качеством выполняемой работы;</w:t>
      </w:r>
    </w:p>
    <w:p w:rsidR="00B301AA"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 отдых, обеспечиваемый установлением нормальной продолжительностью рабочего времени, предоставлением еженедельных выходных дней, нерабочих праздничных дней, оплачиваемых ежегодных отпусков;</w:t>
      </w:r>
    </w:p>
    <w:p w:rsidR="00B301AA"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 профессиональную подготовку, переподготовку и повышение своей квалификации в порядке, установленном Трудовым кодексом Российской Федерации, иными федеральными законами; </w:t>
      </w:r>
    </w:p>
    <w:p w:rsidR="00B301AA"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объединение в профессиональные союзы; </w:t>
      </w:r>
    </w:p>
    <w:p w:rsidR="00B301AA"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разрешение индивидуальных и коллективных трудовых споров в порядке, установленном Трудовым кодексом РФ; </w:t>
      </w:r>
    </w:p>
    <w:p w:rsidR="00B301AA"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защиту своих трудовых прав, свобод и законных интересов не запрещенными законом способами;</w:t>
      </w:r>
    </w:p>
    <w:p w:rsidR="00080E51"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обязательное государственное социальное страхование на случай заболевания или потери трудоспособности в период </w:t>
      </w:r>
      <w:r w:rsidR="00B301AA">
        <w:rPr>
          <w:rFonts w:ascii="Times New Roman" w:hAnsi="Times New Roman" w:cs="Times New Roman"/>
          <w:sz w:val="28"/>
          <w:szCs w:val="28"/>
        </w:rPr>
        <w:t xml:space="preserve">работы </w:t>
      </w:r>
      <w:r w:rsidRPr="00C10592">
        <w:rPr>
          <w:rFonts w:ascii="Times New Roman" w:hAnsi="Times New Roman" w:cs="Times New Roman"/>
          <w:sz w:val="28"/>
          <w:szCs w:val="28"/>
        </w:rPr>
        <w:t>или после ее прекращения, но наступивших в связи с исполнением им должностных обязанностей</w:t>
      </w:r>
      <w:r w:rsidR="00080E51">
        <w:rPr>
          <w:rFonts w:ascii="Times New Roman" w:hAnsi="Times New Roman" w:cs="Times New Roman"/>
          <w:sz w:val="28"/>
          <w:szCs w:val="28"/>
        </w:rPr>
        <w:t>.</w:t>
      </w:r>
    </w:p>
    <w:p w:rsidR="00080E51"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3.2. Работники </w:t>
      </w:r>
      <w:r w:rsidR="00080E51">
        <w:rPr>
          <w:rFonts w:ascii="Times New Roman" w:hAnsi="Times New Roman" w:cs="Times New Roman"/>
          <w:sz w:val="28"/>
          <w:szCs w:val="28"/>
        </w:rPr>
        <w:t>Управления</w:t>
      </w:r>
      <w:r w:rsidRPr="00C10592">
        <w:rPr>
          <w:rFonts w:ascii="Times New Roman" w:hAnsi="Times New Roman" w:cs="Times New Roman"/>
          <w:sz w:val="28"/>
          <w:szCs w:val="28"/>
        </w:rPr>
        <w:t xml:space="preserve"> образования обязаны: </w:t>
      </w:r>
    </w:p>
    <w:p w:rsidR="00080E51"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добросовестно исполнять свои трудовые обязанности, возложенные на них трудовым договором; </w:t>
      </w:r>
    </w:p>
    <w:p w:rsidR="00080E51"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соблюдать Правила внутреннего трудового распорядка; </w:t>
      </w:r>
    </w:p>
    <w:p w:rsidR="00080E51"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соблюдать трудовую и исполнительскую дисциплину;</w:t>
      </w:r>
    </w:p>
    <w:p w:rsidR="00080E51"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 соблюдать требования техники безопасности и охраны труда, производственной санитарии, противопожарной безопасности, предусмотренные соответствующими правилами и инструкциями; </w:t>
      </w:r>
    </w:p>
    <w:p w:rsidR="00080E51"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бережно относиться к имуществу </w:t>
      </w:r>
      <w:r w:rsidR="00080E51">
        <w:rPr>
          <w:rFonts w:ascii="Times New Roman" w:hAnsi="Times New Roman" w:cs="Times New Roman"/>
          <w:sz w:val="28"/>
          <w:szCs w:val="28"/>
        </w:rPr>
        <w:t>Управления</w:t>
      </w:r>
      <w:r w:rsidRPr="00C10592">
        <w:rPr>
          <w:rFonts w:ascii="Times New Roman" w:hAnsi="Times New Roman" w:cs="Times New Roman"/>
          <w:sz w:val="28"/>
          <w:szCs w:val="28"/>
        </w:rPr>
        <w:t xml:space="preserve"> образования; </w:t>
      </w:r>
    </w:p>
    <w:p w:rsidR="00080E51"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w:t>
      </w:r>
    </w:p>
    <w:p w:rsidR="00080E51"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3.3. Работники </w:t>
      </w:r>
      <w:r w:rsidR="00080E51">
        <w:rPr>
          <w:rFonts w:ascii="Times New Roman" w:hAnsi="Times New Roman" w:cs="Times New Roman"/>
          <w:sz w:val="28"/>
          <w:szCs w:val="28"/>
        </w:rPr>
        <w:t>Управления</w:t>
      </w:r>
      <w:r w:rsidRPr="00C10592">
        <w:rPr>
          <w:rFonts w:ascii="Times New Roman" w:hAnsi="Times New Roman" w:cs="Times New Roman"/>
          <w:sz w:val="28"/>
          <w:szCs w:val="28"/>
        </w:rPr>
        <w:t xml:space="preserve"> образования должны:</w:t>
      </w:r>
    </w:p>
    <w:p w:rsidR="00080E51"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 придерживаться правил делового этикета, уважать традиции коллектива; </w:t>
      </w:r>
    </w:p>
    <w:p w:rsidR="00080E51"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lastRenderedPageBreak/>
        <w:t xml:space="preserve">- быть корректными и вежливыми во взаимоотношениях с коллегами, обращаться к ним по имени и отчеству, проявлять товарищество и взаимопомощь, стремиться к честному и эффективному сотрудничеству, правильно и с достоинством воспринимать критику и замечания, признавать допущенные ошибки, искренне и в тактичной форме приносить извинение; </w:t>
      </w:r>
    </w:p>
    <w:p w:rsidR="00080E51"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при пользовании телефоном надлежит говорить негромко и лаконично, не создавая неудобств окружающим, отключать мобильный телефон на время проведения каких-либо мероприятий;</w:t>
      </w:r>
    </w:p>
    <w:p w:rsidR="00080E51"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 выполнять распоряжения руководства;</w:t>
      </w:r>
    </w:p>
    <w:p w:rsidR="00080E51" w:rsidRPr="00080E51" w:rsidRDefault="00C10592" w:rsidP="00080E51">
      <w:pPr>
        <w:jc w:val="center"/>
        <w:rPr>
          <w:rFonts w:ascii="Times New Roman" w:hAnsi="Times New Roman" w:cs="Times New Roman"/>
          <w:b/>
          <w:sz w:val="28"/>
          <w:szCs w:val="28"/>
        </w:rPr>
      </w:pPr>
      <w:r w:rsidRPr="00080E51">
        <w:rPr>
          <w:rFonts w:ascii="Times New Roman" w:hAnsi="Times New Roman" w:cs="Times New Roman"/>
          <w:b/>
          <w:sz w:val="28"/>
          <w:szCs w:val="28"/>
        </w:rPr>
        <w:t xml:space="preserve">4. Основные права и обязанности руководства </w:t>
      </w:r>
      <w:r w:rsidR="00080E51" w:rsidRPr="00080E51">
        <w:rPr>
          <w:rFonts w:ascii="Times New Roman" w:hAnsi="Times New Roman" w:cs="Times New Roman"/>
          <w:b/>
          <w:sz w:val="28"/>
          <w:szCs w:val="28"/>
        </w:rPr>
        <w:t>Управления</w:t>
      </w:r>
      <w:r w:rsidRPr="00080E51">
        <w:rPr>
          <w:rFonts w:ascii="Times New Roman" w:hAnsi="Times New Roman" w:cs="Times New Roman"/>
          <w:b/>
          <w:sz w:val="28"/>
          <w:szCs w:val="28"/>
        </w:rPr>
        <w:t xml:space="preserve"> образования</w:t>
      </w:r>
    </w:p>
    <w:p w:rsidR="00080E51"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4.1. Руководство имеет право:</w:t>
      </w:r>
    </w:p>
    <w:p w:rsidR="00080E51"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 принимать решения в пределах полномочий, установленных действующим законодательством; </w:t>
      </w:r>
    </w:p>
    <w:p w:rsidR="00080E51"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заключать, изменять и расторгать трудовые договоры в соответствии с действующим законодательством; </w:t>
      </w:r>
    </w:p>
    <w:p w:rsidR="00080E51"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поощрять работников за добросовестный эффективный труд; </w:t>
      </w:r>
    </w:p>
    <w:p w:rsidR="00080E51"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требовать от работников исполнения ими трудовых обязанностей, соблюдения настоящих Правил, бережного отношения к имуществу </w:t>
      </w:r>
      <w:r w:rsidR="00080E51">
        <w:rPr>
          <w:rFonts w:ascii="Times New Roman" w:hAnsi="Times New Roman" w:cs="Times New Roman"/>
          <w:sz w:val="28"/>
          <w:szCs w:val="28"/>
        </w:rPr>
        <w:t xml:space="preserve">Управления </w:t>
      </w:r>
      <w:r w:rsidRPr="00C10592">
        <w:rPr>
          <w:rFonts w:ascii="Times New Roman" w:hAnsi="Times New Roman" w:cs="Times New Roman"/>
          <w:sz w:val="28"/>
          <w:szCs w:val="28"/>
        </w:rPr>
        <w:t xml:space="preserve">образования и других работников; </w:t>
      </w:r>
    </w:p>
    <w:p w:rsidR="00080E51"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 </w:t>
      </w:r>
    </w:p>
    <w:p w:rsidR="00080E51"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принимать локальные нормативные акты.</w:t>
      </w:r>
    </w:p>
    <w:p w:rsidR="00080E51"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4.2. Руководство обязано:</w:t>
      </w:r>
    </w:p>
    <w:p w:rsidR="00080E51"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 соблюдать трудовое законодательство и иные нормативные правовые акты, содержащие нормы трудового права, локальные нормативные акты, условия трудовых договоров; </w:t>
      </w:r>
    </w:p>
    <w:p w:rsidR="00080E51"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предоставлять работникам работу, обусловленную трудовым договором;</w:t>
      </w:r>
    </w:p>
    <w:p w:rsidR="00080E51"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 обеспечивать безопасность труда и условия, отвечающие требованиям охраны и гигиены труда; </w:t>
      </w:r>
    </w:p>
    <w:p w:rsidR="00080E51"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правильно организовать труд работников, каждый работник должен иметь закрепленное за ним рабочее место, оснащенное оборудованием и иными средствами, необходимыми для исполнения трудовых обязанностей;</w:t>
      </w:r>
    </w:p>
    <w:p w:rsidR="00E60104"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lastRenderedPageBreak/>
        <w:t xml:space="preserve"> - выплачивать в полном размере причитающуюся работникам заработную плату в установленные сроки;</w:t>
      </w:r>
    </w:p>
    <w:p w:rsidR="00E60104"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 обеспечивать бытовые нужды работников, связанные с исполнением ими трудовых обязанностей;</w:t>
      </w:r>
    </w:p>
    <w:p w:rsidR="00E60104"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 осуществлять обязательное социальное страхование работников в порядке, установленном федеральными законами;</w:t>
      </w:r>
    </w:p>
    <w:p w:rsidR="00E60104"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исполнять иные обязанности, предусмотренные трудовым законодательством и иными нормативными правовыми актами, содержащими нормы трудового права, локальными нормативными актами и трудовыми договорами. </w:t>
      </w:r>
    </w:p>
    <w:p w:rsidR="00E60104" w:rsidRPr="00E60104" w:rsidRDefault="00C10592" w:rsidP="00E60104">
      <w:pPr>
        <w:jc w:val="center"/>
        <w:rPr>
          <w:rFonts w:ascii="Times New Roman" w:hAnsi="Times New Roman" w:cs="Times New Roman"/>
          <w:b/>
          <w:sz w:val="28"/>
          <w:szCs w:val="28"/>
        </w:rPr>
      </w:pPr>
      <w:r w:rsidRPr="00E60104">
        <w:rPr>
          <w:rFonts w:ascii="Times New Roman" w:hAnsi="Times New Roman" w:cs="Times New Roman"/>
          <w:b/>
          <w:sz w:val="28"/>
          <w:szCs w:val="28"/>
        </w:rPr>
        <w:t>5. Рабочее время, его учет и использование</w:t>
      </w:r>
    </w:p>
    <w:p w:rsidR="00E60104"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5.1. Продолжительность рабочей недели, режим работы </w:t>
      </w:r>
      <w:r w:rsidR="00E60104">
        <w:rPr>
          <w:rFonts w:ascii="Times New Roman" w:hAnsi="Times New Roman" w:cs="Times New Roman"/>
          <w:sz w:val="28"/>
          <w:szCs w:val="28"/>
        </w:rPr>
        <w:t>Управления</w:t>
      </w:r>
      <w:r w:rsidRPr="00C10592">
        <w:rPr>
          <w:rFonts w:ascii="Times New Roman" w:hAnsi="Times New Roman" w:cs="Times New Roman"/>
          <w:sz w:val="28"/>
          <w:szCs w:val="28"/>
        </w:rPr>
        <w:t xml:space="preserve"> образования устанавливается настоящими Правилами внутреннего трудового распорядка. Режим работы </w:t>
      </w:r>
      <w:r w:rsidR="00E60104">
        <w:rPr>
          <w:rFonts w:ascii="Times New Roman" w:hAnsi="Times New Roman" w:cs="Times New Roman"/>
          <w:sz w:val="28"/>
          <w:szCs w:val="28"/>
        </w:rPr>
        <w:t>Управления</w:t>
      </w:r>
      <w:r w:rsidRPr="00C10592">
        <w:rPr>
          <w:rFonts w:ascii="Times New Roman" w:hAnsi="Times New Roman" w:cs="Times New Roman"/>
          <w:sz w:val="28"/>
          <w:szCs w:val="28"/>
        </w:rPr>
        <w:t xml:space="preserve"> образования включает в себя время начала и окончания работы, перерыва для отдыха и питания. Перерыв не включается в рабочее время. </w:t>
      </w:r>
    </w:p>
    <w:p w:rsidR="00E60104"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5.2. Для работников </w:t>
      </w:r>
      <w:r w:rsidR="00E60104">
        <w:rPr>
          <w:rFonts w:ascii="Times New Roman" w:hAnsi="Times New Roman" w:cs="Times New Roman"/>
          <w:sz w:val="28"/>
          <w:szCs w:val="28"/>
        </w:rPr>
        <w:t>Управления</w:t>
      </w:r>
      <w:r w:rsidRPr="00C10592">
        <w:rPr>
          <w:rFonts w:ascii="Times New Roman" w:hAnsi="Times New Roman" w:cs="Times New Roman"/>
          <w:sz w:val="28"/>
          <w:szCs w:val="28"/>
        </w:rPr>
        <w:t xml:space="preserve"> образования установлена пятидневная рабочая неделя с двумя выходными днями (суббота и воскресенье). </w:t>
      </w:r>
    </w:p>
    <w:p w:rsidR="00E60104"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5.3. Недельная продолжительность рабочего времени </w:t>
      </w:r>
      <w:r w:rsidR="00E60104">
        <w:rPr>
          <w:rFonts w:ascii="Times New Roman" w:hAnsi="Times New Roman" w:cs="Times New Roman"/>
          <w:sz w:val="28"/>
          <w:szCs w:val="28"/>
        </w:rPr>
        <w:t xml:space="preserve">составляет </w:t>
      </w:r>
      <w:r w:rsidRPr="00C10592">
        <w:rPr>
          <w:rFonts w:ascii="Times New Roman" w:hAnsi="Times New Roman" w:cs="Times New Roman"/>
          <w:sz w:val="28"/>
          <w:szCs w:val="28"/>
        </w:rPr>
        <w:t xml:space="preserve">40 часов. </w:t>
      </w:r>
    </w:p>
    <w:p w:rsidR="00E60104"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5.4. Время начала и окончания работы в понедельник, вторник, среду, четверг и пятницу устанавливается с 08 часов до 17 часов, перерыв для отдыха и питания</w:t>
      </w:r>
      <w:r w:rsidR="00E60104">
        <w:rPr>
          <w:rFonts w:ascii="Times New Roman" w:hAnsi="Times New Roman" w:cs="Times New Roman"/>
          <w:sz w:val="28"/>
          <w:szCs w:val="28"/>
        </w:rPr>
        <w:t xml:space="preserve"> </w:t>
      </w:r>
      <w:r w:rsidRPr="00C10592">
        <w:rPr>
          <w:rFonts w:ascii="Times New Roman" w:hAnsi="Times New Roman" w:cs="Times New Roman"/>
          <w:sz w:val="28"/>
          <w:szCs w:val="28"/>
        </w:rPr>
        <w:t xml:space="preserve">с 13 часов до 14 часов. Продолжительность рабочего дня, непосредственно предшествующему нерабочему праздничному дню, уменьшается на один час. </w:t>
      </w:r>
    </w:p>
    <w:p w:rsidR="0079539F"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5.5. При совпадении выходного и нерабочего праздничного дней выходной день переносится на следующий после праздничного рабочий день. </w:t>
      </w:r>
    </w:p>
    <w:p w:rsidR="0079539F"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5.6. Работа в выходные и нерабочие праздничные дни запрещается, за исключением случаев, предусмотренных Трудовым кодексом Российской Федерации. Работники </w:t>
      </w:r>
      <w:r w:rsidR="0079539F">
        <w:rPr>
          <w:rFonts w:ascii="Times New Roman" w:hAnsi="Times New Roman" w:cs="Times New Roman"/>
          <w:sz w:val="28"/>
          <w:szCs w:val="28"/>
        </w:rPr>
        <w:t>Управления</w:t>
      </w:r>
      <w:r w:rsidRPr="00C10592">
        <w:rPr>
          <w:rFonts w:ascii="Times New Roman" w:hAnsi="Times New Roman" w:cs="Times New Roman"/>
          <w:sz w:val="28"/>
          <w:szCs w:val="28"/>
        </w:rPr>
        <w:t xml:space="preserve"> образования могут в исключительных случаях привлекаться к работе в праздничные и выходные дни по личному согласию и письменному приказу руководства. Дни отдыха за работу в выходные и праздничные дни предоставляются в порядке, предусмотренном законодательством, или по заявлению работника в другое время, не совпадающее с очередным отпуском. Запрещается привлекать к работе в выходные и праздничные дни беременных женщин, матерей, имеющих детей до трех лет.</w:t>
      </w:r>
    </w:p>
    <w:p w:rsidR="0079539F"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lastRenderedPageBreak/>
        <w:t xml:space="preserve"> 5.7. Руководство обязано организовать учет явки на работу, нахождения в командировочных разъездах, учет рабочего времени, для чего ведется табель учета рабочего времени. Любое отсутствие работника на рабочем месте, кроме случаев непреодолимой силы, допускается только с предварительного разрешения руководства </w:t>
      </w:r>
      <w:r w:rsidR="0079539F">
        <w:rPr>
          <w:rFonts w:ascii="Times New Roman" w:hAnsi="Times New Roman" w:cs="Times New Roman"/>
          <w:sz w:val="28"/>
          <w:szCs w:val="28"/>
        </w:rPr>
        <w:t>Управления</w:t>
      </w:r>
      <w:r w:rsidRPr="00C10592">
        <w:rPr>
          <w:rFonts w:ascii="Times New Roman" w:hAnsi="Times New Roman" w:cs="Times New Roman"/>
          <w:sz w:val="28"/>
          <w:szCs w:val="28"/>
        </w:rPr>
        <w:t xml:space="preserve"> образования. В случае наступления временной нетрудоспособности работник обязан незамедлительно уведомить руководителя. Работника, появившегося на работе в состоянии алкогольного, наркотического или иного токсического опьянения, руководитель к работе не допускает. </w:t>
      </w:r>
    </w:p>
    <w:p w:rsidR="0079539F"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5.8. Совещания работников </w:t>
      </w:r>
      <w:r w:rsidR="0079539F">
        <w:rPr>
          <w:rFonts w:ascii="Times New Roman" w:hAnsi="Times New Roman" w:cs="Times New Roman"/>
          <w:sz w:val="28"/>
          <w:szCs w:val="28"/>
        </w:rPr>
        <w:t>Управления</w:t>
      </w:r>
      <w:r w:rsidRPr="00C10592">
        <w:rPr>
          <w:rFonts w:ascii="Times New Roman" w:hAnsi="Times New Roman" w:cs="Times New Roman"/>
          <w:sz w:val="28"/>
          <w:szCs w:val="28"/>
        </w:rPr>
        <w:t xml:space="preserve"> образования или совещания, проводимые отдельными работниками </w:t>
      </w:r>
      <w:r w:rsidR="0079539F">
        <w:rPr>
          <w:rFonts w:ascii="Times New Roman" w:hAnsi="Times New Roman" w:cs="Times New Roman"/>
          <w:sz w:val="28"/>
          <w:szCs w:val="28"/>
        </w:rPr>
        <w:t xml:space="preserve">Управления </w:t>
      </w:r>
      <w:r w:rsidRPr="00C10592">
        <w:rPr>
          <w:rFonts w:ascii="Times New Roman" w:hAnsi="Times New Roman" w:cs="Times New Roman"/>
          <w:sz w:val="28"/>
          <w:szCs w:val="28"/>
        </w:rPr>
        <w:t xml:space="preserve">образования, проводятся в соответствии с планом работы </w:t>
      </w:r>
      <w:r w:rsidR="0079539F">
        <w:rPr>
          <w:rFonts w:ascii="Times New Roman" w:hAnsi="Times New Roman" w:cs="Times New Roman"/>
          <w:sz w:val="28"/>
          <w:szCs w:val="28"/>
        </w:rPr>
        <w:t>Управления</w:t>
      </w:r>
      <w:r w:rsidRPr="00C10592">
        <w:rPr>
          <w:rFonts w:ascii="Times New Roman" w:hAnsi="Times New Roman" w:cs="Times New Roman"/>
          <w:sz w:val="28"/>
          <w:szCs w:val="28"/>
        </w:rPr>
        <w:t xml:space="preserve"> образования или по мере необходимости по согласованию с руководством </w:t>
      </w:r>
      <w:r w:rsidR="0079539F">
        <w:rPr>
          <w:rFonts w:ascii="Times New Roman" w:hAnsi="Times New Roman" w:cs="Times New Roman"/>
          <w:sz w:val="28"/>
          <w:szCs w:val="28"/>
        </w:rPr>
        <w:t>Управления</w:t>
      </w:r>
      <w:r w:rsidRPr="00C10592">
        <w:rPr>
          <w:rFonts w:ascii="Times New Roman" w:hAnsi="Times New Roman" w:cs="Times New Roman"/>
          <w:sz w:val="28"/>
          <w:szCs w:val="28"/>
        </w:rPr>
        <w:t xml:space="preserve"> образования для решения текущих вопросов управленческой деятельности. Собрания, совещания коллектива должны продолжаться, как правило, не более двух часов.</w:t>
      </w:r>
    </w:p>
    <w:p w:rsidR="0079539F"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5.9. Работникам предоставляются ежегодные отпуска с сохранением места работы (должности) и среднего заработка. Очередность предоставления ежегодных отпусков устанавливается руководством с учетом обеспечения нормальной работы </w:t>
      </w:r>
      <w:r w:rsidR="0079539F">
        <w:rPr>
          <w:rFonts w:ascii="Times New Roman" w:hAnsi="Times New Roman" w:cs="Times New Roman"/>
          <w:sz w:val="28"/>
          <w:szCs w:val="28"/>
        </w:rPr>
        <w:t xml:space="preserve">Управления </w:t>
      </w:r>
      <w:r w:rsidRPr="00C10592">
        <w:rPr>
          <w:rFonts w:ascii="Times New Roman" w:hAnsi="Times New Roman" w:cs="Times New Roman"/>
          <w:sz w:val="28"/>
          <w:szCs w:val="28"/>
        </w:rPr>
        <w:t xml:space="preserve">образования и благоприятных условий для отдыха работников согласно графику отпусков. По согласованию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79539F"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5.10.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До истечения шести месяцев непрерывной работы оплачиваемый отпуск по заявлению работника должен быть предоставлен:</w:t>
      </w:r>
    </w:p>
    <w:p w:rsidR="0079539F" w:rsidRDefault="0079539F" w:rsidP="00C10592">
      <w:pPr>
        <w:jc w:val="both"/>
        <w:rPr>
          <w:rFonts w:ascii="Times New Roman" w:hAnsi="Times New Roman" w:cs="Times New Roman"/>
          <w:sz w:val="28"/>
          <w:szCs w:val="28"/>
        </w:rPr>
      </w:pPr>
      <w:r>
        <w:rPr>
          <w:rFonts w:ascii="Times New Roman" w:hAnsi="Times New Roman" w:cs="Times New Roman"/>
          <w:sz w:val="28"/>
          <w:szCs w:val="28"/>
        </w:rPr>
        <w:t>-</w:t>
      </w:r>
      <w:r w:rsidR="00C10592" w:rsidRPr="00C10592">
        <w:rPr>
          <w:rFonts w:ascii="Times New Roman" w:hAnsi="Times New Roman" w:cs="Times New Roman"/>
          <w:sz w:val="28"/>
          <w:szCs w:val="28"/>
        </w:rPr>
        <w:t xml:space="preserve"> женщинам - перед отпуском по беременности и родам или непосредственно после него; </w:t>
      </w:r>
    </w:p>
    <w:p w:rsidR="0079539F" w:rsidRDefault="0079539F" w:rsidP="00C10592">
      <w:pPr>
        <w:jc w:val="both"/>
        <w:rPr>
          <w:rFonts w:ascii="Times New Roman" w:hAnsi="Times New Roman" w:cs="Times New Roman"/>
          <w:sz w:val="28"/>
          <w:szCs w:val="28"/>
        </w:rPr>
      </w:pPr>
      <w:r>
        <w:rPr>
          <w:rFonts w:ascii="Times New Roman" w:hAnsi="Times New Roman" w:cs="Times New Roman"/>
          <w:sz w:val="28"/>
          <w:szCs w:val="28"/>
        </w:rPr>
        <w:t>-</w:t>
      </w:r>
      <w:r w:rsidR="00C10592" w:rsidRPr="00C10592">
        <w:rPr>
          <w:rFonts w:ascii="Times New Roman" w:hAnsi="Times New Roman" w:cs="Times New Roman"/>
          <w:sz w:val="28"/>
          <w:szCs w:val="28"/>
        </w:rPr>
        <w:t xml:space="preserve">работникам, усыновившим ребенка (детей) в возрасте до трех месяцев; </w:t>
      </w:r>
    </w:p>
    <w:p w:rsidR="0079539F" w:rsidRDefault="0079539F" w:rsidP="00C10592">
      <w:pPr>
        <w:jc w:val="both"/>
        <w:rPr>
          <w:rFonts w:ascii="Times New Roman" w:hAnsi="Times New Roman" w:cs="Times New Roman"/>
          <w:sz w:val="28"/>
          <w:szCs w:val="28"/>
        </w:rPr>
      </w:pPr>
      <w:r>
        <w:rPr>
          <w:rFonts w:ascii="Times New Roman" w:hAnsi="Times New Roman" w:cs="Times New Roman"/>
          <w:sz w:val="28"/>
          <w:szCs w:val="28"/>
        </w:rPr>
        <w:t>-</w:t>
      </w:r>
      <w:r w:rsidR="00C10592" w:rsidRPr="00C10592">
        <w:rPr>
          <w:rFonts w:ascii="Times New Roman" w:hAnsi="Times New Roman" w:cs="Times New Roman"/>
          <w:sz w:val="28"/>
          <w:szCs w:val="28"/>
        </w:rPr>
        <w:t xml:space="preserve">в других случаях, предусмотренных федеральными законами. </w:t>
      </w:r>
    </w:p>
    <w:p w:rsidR="0079539F"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w:t>
      </w:r>
      <w:r w:rsidR="0079539F">
        <w:rPr>
          <w:rFonts w:ascii="Times New Roman" w:hAnsi="Times New Roman" w:cs="Times New Roman"/>
          <w:sz w:val="28"/>
          <w:szCs w:val="28"/>
        </w:rPr>
        <w:t xml:space="preserve">Управлением </w:t>
      </w:r>
      <w:r w:rsidRPr="00C10592">
        <w:rPr>
          <w:rFonts w:ascii="Times New Roman" w:hAnsi="Times New Roman" w:cs="Times New Roman"/>
          <w:sz w:val="28"/>
          <w:szCs w:val="28"/>
        </w:rPr>
        <w:t>образования.</w:t>
      </w:r>
    </w:p>
    <w:p w:rsidR="0079539F"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lastRenderedPageBreak/>
        <w:t xml:space="preserve"> 5.11. Ежегодный оплачиваемый отпуск должен быть продлен или перенесен на другой срок, определяемый работодателем с учетом пожеланий работника, в случаях: временной нетрудоспособности работника; в других случаях, предусмотренных трудовым законодательством, локальными нормативными актами.</w:t>
      </w:r>
    </w:p>
    <w:p w:rsidR="0079539F"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5.12.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9539F" w:rsidRPr="0079539F" w:rsidRDefault="00C10592" w:rsidP="0079539F">
      <w:pPr>
        <w:jc w:val="center"/>
        <w:rPr>
          <w:rFonts w:ascii="Times New Roman" w:hAnsi="Times New Roman" w:cs="Times New Roman"/>
          <w:b/>
          <w:sz w:val="28"/>
          <w:szCs w:val="28"/>
        </w:rPr>
      </w:pPr>
      <w:r w:rsidRPr="0079539F">
        <w:rPr>
          <w:rFonts w:ascii="Times New Roman" w:hAnsi="Times New Roman" w:cs="Times New Roman"/>
          <w:b/>
          <w:sz w:val="28"/>
          <w:szCs w:val="28"/>
        </w:rPr>
        <w:t xml:space="preserve">6. Поощрения работников </w:t>
      </w:r>
      <w:r w:rsidR="00744CFA">
        <w:rPr>
          <w:rFonts w:ascii="Times New Roman" w:hAnsi="Times New Roman" w:cs="Times New Roman"/>
          <w:b/>
          <w:sz w:val="28"/>
          <w:szCs w:val="28"/>
        </w:rPr>
        <w:t xml:space="preserve">Управления </w:t>
      </w:r>
      <w:r w:rsidRPr="0079539F">
        <w:rPr>
          <w:rFonts w:ascii="Times New Roman" w:hAnsi="Times New Roman" w:cs="Times New Roman"/>
          <w:b/>
          <w:sz w:val="28"/>
          <w:szCs w:val="28"/>
        </w:rPr>
        <w:t>образования за успехи в работе</w:t>
      </w:r>
    </w:p>
    <w:p w:rsidR="00744CFA"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6.1. За добросовестное выполнение должностных обязанностей, продолжительную и безупречную работу, новаторство в труде и другие достижения в работе могут применяться следующие поощрения: единовременное денежное поощрение (премия); награждение ценным подарком; объявление благодарности; награждение Благодарностью </w:t>
      </w:r>
      <w:r w:rsidR="00744CFA">
        <w:rPr>
          <w:rFonts w:ascii="Times New Roman" w:hAnsi="Times New Roman" w:cs="Times New Roman"/>
          <w:sz w:val="28"/>
          <w:szCs w:val="28"/>
        </w:rPr>
        <w:t xml:space="preserve">Управления </w:t>
      </w:r>
      <w:r w:rsidR="00744CFA" w:rsidRPr="00C10592">
        <w:rPr>
          <w:rFonts w:ascii="Times New Roman" w:hAnsi="Times New Roman" w:cs="Times New Roman"/>
          <w:sz w:val="28"/>
          <w:szCs w:val="28"/>
        </w:rPr>
        <w:t>образования</w:t>
      </w:r>
      <w:r w:rsidRPr="00C10592">
        <w:rPr>
          <w:rFonts w:ascii="Times New Roman" w:hAnsi="Times New Roman" w:cs="Times New Roman"/>
          <w:sz w:val="28"/>
          <w:szCs w:val="28"/>
        </w:rPr>
        <w:t xml:space="preserve">; награждение Почетной грамотой </w:t>
      </w:r>
      <w:r w:rsidR="00744CFA">
        <w:rPr>
          <w:rFonts w:ascii="Times New Roman" w:hAnsi="Times New Roman" w:cs="Times New Roman"/>
          <w:sz w:val="28"/>
          <w:szCs w:val="28"/>
        </w:rPr>
        <w:t xml:space="preserve">Управления </w:t>
      </w:r>
      <w:r w:rsidRPr="00C10592">
        <w:rPr>
          <w:rFonts w:ascii="Times New Roman" w:hAnsi="Times New Roman" w:cs="Times New Roman"/>
          <w:sz w:val="28"/>
          <w:szCs w:val="28"/>
        </w:rPr>
        <w:t xml:space="preserve">образования. Поощрения оформляются приказом </w:t>
      </w:r>
      <w:r w:rsidR="00744CFA">
        <w:rPr>
          <w:rFonts w:ascii="Times New Roman" w:hAnsi="Times New Roman" w:cs="Times New Roman"/>
          <w:sz w:val="28"/>
          <w:szCs w:val="28"/>
        </w:rPr>
        <w:t>Управления</w:t>
      </w:r>
      <w:r w:rsidRPr="00C10592">
        <w:rPr>
          <w:rFonts w:ascii="Times New Roman" w:hAnsi="Times New Roman" w:cs="Times New Roman"/>
          <w:sz w:val="28"/>
          <w:szCs w:val="28"/>
        </w:rPr>
        <w:t xml:space="preserve"> образования и доводятся до сведения работника. </w:t>
      </w:r>
    </w:p>
    <w:p w:rsidR="00744CFA"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6.2. За особые трудовые заслуги работники могут представляться в установленном порядке в вышестоящие органы для поощрения наградами местного, регионального уровней, к ведомственным и государственным наградам.</w:t>
      </w:r>
    </w:p>
    <w:p w:rsidR="00744CFA" w:rsidRPr="00744CFA" w:rsidRDefault="00C10592" w:rsidP="00744CFA">
      <w:pPr>
        <w:jc w:val="center"/>
        <w:rPr>
          <w:rFonts w:ascii="Times New Roman" w:hAnsi="Times New Roman" w:cs="Times New Roman"/>
          <w:b/>
          <w:sz w:val="28"/>
          <w:szCs w:val="28"/>
        </w:rPr>
      </w:pPr>
      <w:r w:rsidRPr="00744CFA">
        <w:rPr>
          <w:rFonts w:ascii="Times New Roman" w:hAnsi="Times New Roman" w:cs="Times New Roman"/>
          <w:b/>
          <w:sz w:val="28"/>
          <w:szCs w:val="28"/>
        </w:rPr>
        <w:t>7. Ответственность работников за нарушение трудовой дисциплины</w:t>
      </w:r>
    </w:p>
    <w:p w:rsidR="00744CFA"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7.1. Нарушение трудовой дисциплины (неисполнение или ненадлежащее исполнение работником по его вине должностных обязанностей) влечет за собой наложение дисциплинарного взыскания, а также применение иных мер, предусмотренных действующим законодательством. </w:t>
      </w:r>
    </w:p>
    <w:p w:rsidR="00744CFA"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7.2. За нарушение трудовой дисциплины начальник </w:t>
      </w:r>
      <w:r w:rsidR="00744CFA">
        <w:rPr>
          <w:rFonts w:ascii="Times New Roman" w:hAnsi="Times New Roman" w:cs="Times New Roman"/>
          <w:sz w:val="28"/>
          <w:szCs w:val="28"/>
        </w:rPr>
        <w:t>Управления</w:t>
      </w:r>
      <w:r w:rsidRPr="00C10592">
        <w:rPr>
          <w:rFonts w:ascii="Times New Roman" w:hAnsi="Times New Roman" w:cs="Times New Roman"/>
          <w:sz w:val="28"/>
          <w:szCs w:val="28"/>
        </w:rPr>
        <w:t xml:space="preserve"> образования (лицо, исполняющее его обязанности) имеет право применить следующие дисциплинарные взыскания: замечание; выговор; увольнение по основаниям, предусмотренным Трудовым кодексом Российской Федерации.</w:t>
      </w:r>
    </w:p>
    <w:p w:rsidR="00744CFA"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7.3. Независимо от применения дисциплинарного взыскания работник, совершивший прогул без уважительных причин, либо появившийся на работе в состоянии алкогольного, наркотического или иного токсического опьянения, лишается премии полностью или частично. Ему может быть уменьшен размер вознаграждения по итогам года или совсем не выплачено вознаграждение. </w:t>
      </w:r>
    </w:p>
    <w:p w:rsidR="00744CFA"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lastRenderedPageBreak/>
        <w:t>7.4. До применения взыскания от нарушителя трудовой дисциплины должны быть затребованы объяснения в письменной форме. Отказ работника дать объяснения не может служить препятствием для применения дисциплинарного взыскания. Дисциплинарное взыскание применяется не позднее одного месяца со дня обнаружения проступка, не считая времени болезни работника или пребывания его в отпуске. Дисциплинарное взыскание не может быть применено позднее шести месяцев со дня совершения проступка.</w:t>
      </w:r>
    </w:p>
    <w:p w:rsidR="00744CFA"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7.5. За каждый проступок может быть применено только одно дисциплинарное взыскание. При выборе конкретной меры дисциплинарного взыскания учитывается тяжесть совершенного проступка, степень вины работника, обстоятельства, при которых он совершен, предшествующие результаты исполнения работником своих должностных обязанностей.</w:t>
      </w:r>
    </w:p>
    <w:p w:rsidR="00744CFA"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 7.6. Приказ о применении дисциплинарного взыскания с указанием мотивов его применения объявляется работнику под роспись в течение трех рабочих дней со дня его издания, не считая времени отсутствия работника на работе. 7.7. Если в течение года со дня применения дисциплинарного взыскания работник не подвергнут новому дисциплинарному взысканию, то он считается не имеющим дисциплинарного взыскания. </w:t>
      </w:r>
    </w:p>
    <w:p w:rsidR="00F01B48" w:rsidRPr="00C10592" w:rsidRDefault="00C10592" w:rsidP="00C10592">
      <w:pPr>
        <w:jc w:val="both"/>
        <w:rPr>
          <w:rFonts w:ascii="Times New Roman" w:hAnsi="Times New Roman" w:cs="Times New Roman"/>
          <w:sz w:val="28"/>
          <w:szCs w:val="28"/>
        </w:rPr>
      </w:pPr>
      <w:r w:rsidRPr="00C10592">
        <w:rPr>
          <w:rFonts w:ascii="Times New Roman" w:hAnsi="Times New Roman" w:cs="Times New Roman"/>
          <w:sz w:val="28"/>
          <w:szCs w:val="28"/>
        </w:rPr>
        <w:t xml:space="preserve">7.8. Начальник </w:t>
      </w:r>
      <w:r w:rsidR="00744CFA">
        <w:rPr>
          <w:rFonts w:ascii="Times New Roman" w:hAnsi="Times New Roman" w:cs="Times New Roman"/>
          <w:sz w:val="28"/>
          <w:szCs w:val="28"/>
        </w:rPr>
        <w:t>Управления</w:t>
      </w:r>
      <w:r w:rsidRPr="00C10592">
        <w:rPr>
          <w:rFonts w:ascii="Times New Roman" w:hAnsi="Times New Roman" w:cs="Times New Roman"/>
          <w:sz w:val="28"/>
          <w:szCs w:val="28"/>
        </w:rPr>
        <w:t xml:space="preserve"> образования (лицо, исполняющее его обязанности)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трудового коллектива.</w:t>
      </w:r>
    </w:p>
    <w:sectPr w:rsidR="00F01B48" w:rsidRPr="00C105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592"/>
    <w:rsid w:val="00080E51"/>
    <w:rsid w:val="00744CFA"/>
    <w:rsid w:val="0079539F"/>
    <w:rsid w:val="00B301AA"/>
    <w:rsid w:val="00C10592"/>
    <w:rsid w:val="00C703FF"/>
    <w:rsid w:val="00D50201"/>
    <w:rsid w:val="00E60104"/>
    <w:rsid w:val="00E95B07"/>
    <w:rsid w:val="00F01B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336CD0-D29C-468A-A8D6-87C8D07DE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020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502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8A6FB3-6CC3-4EDF-ADCF-700D2A93C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3037</Words>
  <Characters>17316</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Тюкавина ЕВ</dc:creator>
  <cp:keywords/>
  <dc:description/>
  <cp:lastModifiedBy>Тюкавина ЕВ</cp:lastModifiedBy>
  <cp:revision>2</cp:revision>
  <cp:lastPrinted>2018-11-09T13:43:00Z</cp:lastPrinted>
  <dcterms:created xsi:type="dcterms:W3CDTF">2018-11-09T13:45:00Z</dcterms:created>
  <dcterms:modified xsi:type="dcterms:W3CDTF">2018-11-09T13:45:00Z</dcterms:modified>
</cp:coreProperties>
</file>