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F3455" w:rsidRPr="001F3455" w:rsidRDefault="001F3455" w:rsidP="001F3455">
      <w:pPr>
        <w:shd w:val="clear" w:color="auto" w:fill="FFFFFF"/>
        <w:spacing w:after="100" w:afterAutospacing="1" w:line="240" w:lineRule="auto"/>
        <w:jc w:val="center"/>
        <w:outlineLvl w:val="0"/>
        <w:rPr>
          <w:rFonts w:ascii="Tahoma" w:eastAsia="Times New Roman" w:hAnsi="Tahoma" w:cs="Tahoma"/>
          <w:b/>
          <w:bCs/>
          <w:color w:val="2B4B98"/>
          <w:kern w:val="36"/>
          <w:sz w:val="28"/>
          <w:szCs w:val="28"/>
          <w:lang w:eastAsia="ru-RU"/>
        </w:rPr>
      </w:pPr>
      <w:r w:rsidRPr="001F3455">
        <w:rPr>
          <w:rFonts w:ascii="Tahoma" w:eastAsia="Times New Roman" w:hAnsi="Tahoma" w:cs="Tahoma"/>
          <w:b/>
          <w:bCs/>
          <w:color w:val="2B4B98"/>
          <w:kern w:val="36"/>
          <w:sz w:val="28"/>
          <w:szCs w:val="28"/>
          <w:lang w:eastAsia="ru-RU"/>
        </w:rPr>
        <w:t>Проект программы воспитания</w:t>
      </w:r>
    </w:p>
    <w:p w:rsidR="001F3455" w:rsidRPr="001F3455" w:rsidRDefault="001F3455" w:rsidP="001F3455">
      <w:pPr>
        <w:shd w:val="clear" w:color="auto" w:fill="FFFFFF"/>
        <w:spacing w:after="100" w:afterAutospacing="1" w:line="240" w:lineRule="auto"/>
        <w:outlineLvl w:val="1"/>
        <w:rPr>
          <w:rFonts w:ascii="Tahoma" w:eastAsia="Times New Roman" w:hAnsi="Tahoma" w:cs="Tahoma"/>
          <w:b/>
          <w:bCs/>
          <w:color w:val="212529"/>
          <w:sz w:val="24"/>
          <w:szCs w:val="24"/>
          <w:lang w:eastAsia="ru-RU"/>
        </w:rPr>
      </w:pPr>
      <w:r w:rsidRPr="001F3455">
        <w:rPr>
          <w:rFonts w:ascii="Tahoma" w:eastAsia="Times New Roman" w:hAnsi="Tahoma" w:cs="Tahoma"/>
          <w:b/>
          <w:bCs/>
          <w:color w:val="212529"/>
          <w:sz w:val="24"/>
          <w:szCs w:val="24"/>
          <w:lang w:eastAsia="ru-RU"/>
        </w:rPr>
        <w:t>ПОЯСНИТЕЛЬНАЯ ЗАПИСКА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Назначение примерной программы воспитания – помочь школам создать и реализовать собственные работающие программы воспитания, направленные на решение проблем гармоничного вхождения школьников в социальный </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мир и налаживания ответственных взаимоотношений с окружающими их людьми. Примерная программа показывает, каким образом педагоги могут реализовать воспитательный потенциал их совместной с детьми деятельности и тем самым сделать свою школу воспитывающей организацией.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 центре примерной программы воспитания в соответствии с ФГОС общего образования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Примерная программа воспитания – это не перечень обязательных для школы мероприятий, а описание системы возможных форм и способов работы с детьми.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 основе примерной программы воспитания образовательные организации разрабатывают свои рабочие программы воспитания. Примерная программа задает образец для разработки таких программ, но не может быть их заменой. Программы воспитания образовательных организаций должны включать в себя четыре основных раздела: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Раздел «Особенности организуемого в школе воспитательного процесса», в котором школа кратко описывает специфику своей деятельности в сфере воспитания. Здесь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Раздел «Цель и задачи воспитания», в котором на основе базовых общественных ценностей формулируется цель воспитания и задачи, которые школе предстоит решать для достижения цели.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xml:space="preserve">- Раздел «Виды, формы и содержание деятельности», в котором школа 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w:t>
      </w:r>
      <w:r w:rsidRPr="001F3455">
        <w:rPr>
          <w:rFonts w:ascii="Tahoma" w:eastAsia="Times New Roman" w:hAnsi="Tahoma" w:cs="Tahoma"/>
          <w:color w:val="212529"/>
          <w:sz w:val="24"/>
          <w:szCs w:val="24"/>
          <w:lang w:eastAsia="ru-RU"/>
        </w:rPr>
        <w:lastRenderedPageBreak/>
        <w:t>работы школы.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школьников и педагогов, эта деятельность является значимой для школьников и педагогов, эта деятельность не может быть описана ни в одном из модулей, предлагаемых примерной программой.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Модули в программе воспитания располагаются в соответствии с их значимостью в системе воспитательной работы школы. Деятельность педагогов образовательных организаций в рамках комплекса модулей направлена на достижение результатов освоения основной образовательной программы основного общего образования.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Раздел «Основные направления самоанализа воспитательной работы», в котором необходимо 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детьми, а не общие рассуждения о воспитании.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К программе воспитания каждой школой прилагается ежегодный календарный план воспитательной работы, соответствующий уровням начального, основного и среднего общего образования.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Разрабатывая рабочую программу воспитания важно понимать, что сама по себе программа не является инструментом воспитания: ребенка воспитывает не документ, а педагог - своими действиями, словами, отношениями. Программа лишь позволяет педагогам скоординировать свои усилия, направленные на воспитание школьников.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lastRenderedPageBreak/>
        <w:t>Примерную программу воспитания необходимо воспринимать как конструктор для создания рабочей программы воспитания. Он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которая школа будет осуществлять в сфере воспитания.</w:t>
      </w:r>
    </w:p>
    <w:p w:rsidR="001F3455" w:rsidRPr="001F3455" w:rsidRDefault="001F3455" w:rsidP="001F3455">
      <w:pPr>
        <w:shd w:val="clear" w:color="auto" w:fill="FFFFFF"/>
        <w:spacing w:after="100" w:afterAutospacing="1" w:line="240" w:lineRule="auto"/>
        <w:outlineLvl w:val="1"/>
        <w:rPr>
          <w:rFonts w:ascii="Tahoma" w:eastAsia="Times New Roman" w:hAnsi="Tahoma" w:cs="Tahoma"/>
          <w:b/>
          <w:bCs/>
          <w:color w:val="212529"/>
          <w:sz w:val="28"/>
          <w:szCs w:val="28"/>
          <w:lang w:eastAsia="ru-RU"/>
        </w:rPr>
      </w:pPr>
      <w:r w:rsidRPr="001F3455">
        <w:rPr>
          <w:rFonts w:ascii="Tahoma" w:eastAsia="Times New Roman" w:hAnsi="Tahoma" w:cs="Tahoma"/>
          <w:b/>
          <w:bCs/>
          <w:color w:val="212529"/>
          <w:sz w:val="28"/>
          <w:szCs w:val="28"/>
          <w:lang w:eastAsia="ru-RU"/>
        </w:rPr>
        <w:t>1. ОСОБЕННОСТИ ОРГАНИЗУЕМОГО В ШКОЛЕ ВОСПИТАТЕЛЬНОГО ПРОЦЕССА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Примечание: поскольку общие сведения о школе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учащихся, а также важными для нее принципами и традициями воспитания.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Процесс воспитания в образовательной организации основывается на следующих принципах взаимодействия педагогов и школьников: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организация основных совместных дел школьников и педагогов как предмета совместной заботы и взрослых, и детей;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системность, целесообразность и нешаблонность воспитания как условия его эффективности.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Основными традициями воспитания в образовательной организации являются следующие: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lastRenderedPageBreak/>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1F3455" w:rsidRPr="001F3455" w:rsidRDefault="001F3455" w:rsidP="001F3455">
      <w:pPr>
        <w:shd w:val="clear" w:color="auto" w:fill="FFFFFF"/>
        <w:spacing w:after="100" w:afterAutospacing="1" w:line="240" w:lineRule="auto"/>
        <w:outlineLvl w:val="1"/>
        <w:rPr>
          <w:rFonts w:ascii="Tahoma" w:eastAsia="Times New Roman" w:hAnsi="Tahoma" w:cs="Tahoma"/>
          <w:b/>
          <w:bCs/>
          <w:color w:val="212529"/>
          <w:sz w:val="28"/>
          <w:szCs w:val="28"/>
          <w:lang w:eastAsia="ru-RU"/>
        </w:rPr>
      </w:pPr>
      <w:r w:rsidRPr="001F3455">
        <w:rPr>
          <w:rFonts w:ascii="Tahoma" w:eastAsia="Times New Roman" w:hAnsi="Tahoma" w:cs="Tahoma"/>
          <w:b/>
          <w:bCs/>
          <w:color w:val="212529"/>
          <w:sz w:val="28"/>
          <w:szCs w:val="28"/>
          <w:lang w:eastAsia="ru-RU"/>
        </w:rPr>
        <w:t>2. ЦЕЛЬ И ЗАДАЧИ ВОСПИТАНИЯ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общеобразовательной организации – личностное развитие школьников, проявляющееся: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2) в развитии их позитивных отношений к этим общественным ценностям (то есть в развитии их социально значимых отношений);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lastRenderedPageBreak/>
        <w:t>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быть трудолюбивым, следуя принципу «делу — время, потехе — час» как в учебных занятиях, так и в домашних делах, доводить начатое дело до конца;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знать и любить свою Родину – свой родной дом, двор, улицу, город, село, свою страну;</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проявлять миролюбие — не затевать конфликтов и стремиться решать спорные вопросы, не прибегая к силе;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стремиться узнавать что-то новое, проявлять любознательность, ценить знания;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быть вежливым и опрятным, скромным и приветливым;</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соблюдать правила личной гигиены, режим дня, вести здоровый образ жизни;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w:t>
      </w:r>
      <w:r w:rsidRPr="001F3455">
        <w:rPr>
          <w:rFonts w:ascii="Tahoma" w:eastAsia="Times New Roman" w:hAnsi="Tahoma" w:cs="Tahoma"/>
          <w:color w:val="212529"/>
          <w:sz w:val="24"/>
          <w:szCs w:val="24"/>
          <w:lang w:eastAsia="ru-RU"/>
        </w:rPr>
        <w:lastRenderedPageBreak/>
        <w:t>инициативу, отстаивать своё мнение и действовать самостоятельно, без помощи старших.  </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 семье как главной опоре в жизни человека и источнику его счастья;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 природе как источнику жизни на Земле, основе самого ее существования, нуждающейся в защите и постоянном внимании со стороны человека;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 здоровью как залогу долгой и активной жизни человека, его хорошего настроения и оптимистичного взгляда на мир;</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 самим себе как хозяевам своей судьбы, самоопределяющимся и самореализующимся личностям, отвечающим за свое собственное будущее.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опыт дел, направленных на заботу о своей семье, родных и близких;</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трудовой опыт, опыт участия в производственной практике;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опыт дел, направленных на пользу своему родному городу или селу, стране в целом, опыт деятельного выражения собственной гражданской позиции;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опыт природоохранных дел;</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опыт разрешения возникающих конфликтных ситуаций в школе, дома или на улице;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опыт самостоятельного приобретения новых знаний, проведения научных исследований, опыт проектной деятельности;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опыт ведения здорового образа жизни и заботы о здоровье других людей;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опыт оказания помощи окружающим, заботы о малышах или пожилых людях, волонтерский опыт;</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опыт самопознания и самоанализа, опыт социально приемлемого самовыражения и самореализации.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Достижению поставленной цели воспитания школьников будет способствовать решение следующих основных задач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детей):</w:t>
      </w:r>
    </w:p>
    <w:p w:rsidR="001F3455" w:rsidRPr="001F3455" w:rsidRDefault="001F3455" w:rsidP="001F3455">
      <w:pPr>
        <w:numPr>
          <w:ilvl w:val="0"/>
          <w:numId w:val="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F3455" w:rsidRPr="001F3455" w:rsidRDefault="001F3455" w:rsidP="001F3455">
      <w:pPr>
        <w:numPr>
          <w:ilvl w:val="0"/>
          <w:numId w:val="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1F3455" w:rsidRPr="001F3455" w:rsidRDefault="001F3455" w:rsidP="001F3455">
      <w:pPr>
        <w:numPr>
          <w:ilvl w:val="0"/>
          <w:numId w:val="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F3455" w:rsidRPr="001F3455" w:rsidRDefault="001F3455" w:rsidP="001F3455">
      <w:pPr>
        <w:numPr>
          <w:ilvl w:val="0"/>
          <w:numId w:val="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1F3455" w:rsidRPr="001F3455" w:rsidRDefault="001F3455" w:rsidP="001F3455">
      <w:pPr>
        <w:numPr>
          <w:ilvl w:val="0"/>
          <w:numId w:val="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инициировать и поддерживать ученическое самоуправление – как на уровне школы, так и на уровне классных сообществ;</w:t>
      </w:r>
    </w:p>
    <w:p w:rsidR="001F3455" w:rsidRPr="001F3455" w:rsidRDefault="001F3455" w:rsidP="001F3455">
      <w:pPr>
        <w:numPr>
          <w:ilvl w:val="0"/>
          <w:numId w:val="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поддерживать деятельность функционирующих на базе школы детских общественных объединений и организаций;</w:t>
      </w:r>
    </w:p>
    <w:p w:rsidR="001F3455" w:rsidRPr="001F3455" w:rsidRDefault="001F3455" w:rsidP="001F3455">
      <w:pPr>
        <w:numPr>
          <w:ilvl w:val="0"/>
          <w:numId w:val="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организовывать для школьников экскурсии, экспедиции, походы и реализовывать их воспитательный потенциал;</w:t>
      </w:r>
    </w:p>
    <w:p w:rsidR="001F3455" w:rsidRPr="001F3455" w:rsidRDefault="001F3455" w:rsidP="001F3455">
      <w:pPr>
        <w:numPr>
          <w:ilvl w:val="0"/>
          <w:numId w:val="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организовывать профориентационную работу со школьниками;</w:t>
      </w:r>
    </w:p>
    <w:p w:rsidR="001F3455" w:rsidRPr="001F3455" w:rsidRDefault="001F3455" w:rsidP="001F3455">
      <w:pPr>
        <w:numPr>
          <w:ilvl w:val="0"/>
          <w:numId w:val="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организовать работу школьных медиа, реализовывать их воспитательный потенциал;</w:t>
      </w:r>
    </w:p>
    <w:p w:rsidR="001F3455" w:rsidRPr="001F3455" w:rsidRDefault="001F3455" w:rsidP="001F3455">
      <w:pPr>
        <w:numPr>
          <w:ilvl w:val="0"/>
          <w:numId w:val="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развивать предметно-эстетическую среду школы и реализовывать ее воспитательные возможности;</w:t>
      </w:r>
    </w:p>
    <w:p w:rsidR="001F3455" w:rsidRPr="001F3455" w:rsidRDefault="001F3455" w:rsidP="001F3455">
      <w:pPr>
        <w:numPr>
          <w:ilvl w:val="0"/>
          <w:numId w:val="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1F3455" w:rsidRPr="001F3455" w:rsidRDefault="001F3455" w:rsidP="001F3455">
      <w:pPr>
        <w:shd w:val="clear" w:color="auto" w:fill="FFFFFF"/>
        <w:spacing w:after="100" w:afterAutospacing="1" w:line="240" w:lineRule="auto"/>
        <w:outlineLvl w:val="1"/>
        <w:rPr>
          <w:rFonts w:ascii="Tahoma" w:eastAsia="Times New Roman" w:hAnsi="Tahoma" w:cs="Tahoma"/>
          <w:b/>
          <w:bCs/>
          <w:color w:val="212529"/>
          <w:sz w:val="24"/>
          <w:szCs w:val="24"/>
          <w:lang w:eastAsia="ru-RU"/>
        </w:rPr>
      </w:pPr>
      <w:r w:rsidRPr="001F3455">
        <w:rPr>
          <w:rFonts w:ascii="Tahoma" w:eastAsia="Times New Roman" w:hAnsi="Tahoma" w:cs="Tahoma"/>
          <w:b/>
          <w:bCs/>
          <w:color w:val="212529"/>
          <w:sz w:val="24"/>
          <w:szCs w:val="24"/>
          <w:lang w:eastAsia="ru-RU"/>
        </w:rPr>
        <w:t>3. ВИДЫ, ФОРМЫ И СОДЕРЖАНИЕ ДЕЯТЕЛЬНОСТИ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1F3455" w:rsidRPr="001F3455" w:rsidRDefault="001F3455" w:rsidP="001F3455">
      <w:pPr>
        <w:shd w:val="clear" w:color="auto" w:fill="FFFFFF"/>
        <w:spacing w:after="100" w:afterAutospacing="1" w:line="240" w:lineRule="auto"/>
        <w:outlineLvl w:val="2"/>
        <w:rPr>
          <w:rFonts w:ascii="Tahoma" w:eastAsia="Times New Roman" w:hAnsi="Tahoma" w:cs="Tahoma"/>
          <w:b/>
          <w:bCs/>
          <w:color w:val="212529"/>
          <w:sz w:val="27"/>
          <w:szCs w:val="27"/>
          <w:lang w:eastAsia="ru-RU"/>
        </w:rPr>
      </w:pPr>
      <w:r w:rsidRPr="00FD6E9E">
        <w:rPr>
          <w:rFonts w:ascii="Tahoma" w:eastAsia="Times New Roman" w:hAnsi="Tahoma" w:cs="Tahoma"/>
          <w:b/>
          <w:bCs/>
          <w:color w:val="212529"/>
          <w:sz w:val="27"/>
          <w:szCs w:val="27"/>
          <w:highlight w:val="yellow"/>
          <w:lang w:eastAsia="ru-RU"/>
        </w:rPr>
        <w:t>3.1. Модуль «Ключевые общешкольные дела»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Для этого в образовательной организации используются следующие формы работы (Примечание: приведенный ниже перечень видов и форм деятельности носит примерный характер. Если школа организует процесс воспитания через общешкольные ключевые дела, то в данном модуле Программы ее разработчикам необходимо кратко описать те дела, которые используются в работе именно этой школы. В каждом из них педагогам важно ориентироваться на целевые приоритеты, связанные с возрастными особенностями воспитанников).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 внешкольном уровне:</w:t>
      </w:r>
    </w:p>
    <w:p w:rsidR="001F3455" w:rsidRPr="001F3455" w:rsidRDefault="001F3455" w:rsidP="001F3455">
      <w:pPr>
        <w:numPr>
          <w:ilvl w:val="0"/>
          <w:numId w:val="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1F3455" w:rsidRPr="001F3455" w:rsidRDefault="001F3455" w:rsidP="001F3455">
      <w:pPr>
        <w:numPr>
          <w:ilvl w:val="0"/>
          <w:numId w:val="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1F3455" w:rsidRPr="001F3455" w:rsidRDefault="001F3455" w:rsidP="001F3455">
      <w:pPr>
        <w:numPr>
          <w:ilvl w:val="0"/>
          <w:numId w:val="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 школьном уровне:</w:t>
      </w:r>
    </w:p>
    <w:p w:rsidR="001F3455" w:rsidRPr="001F3455" w:rsidRDefault="001F3455" w:rsidP="001F3455">
      <w:pPr>
        <w:numPr>
          <w:ilvl w:val="0"/>
          <w:numId w:val="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1F3455" w:rsidRPr="001F3455" w:rsidRDefault="001F3455" w:rsidP="001F3455">
      <w:pPr>
        <w:numPr>
          <w:ilvl w:val="0"/>
          <w:numId w:val="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1F3455" w:rsidRPr="001F3455" w:rsidRDefault="001F3455" w:rsidP="001F3455">
      <w:pPr>
        <w:numPr>
          <w:ilvl w:val="0"/>
          <w:numId w:val="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1F3455" w:rsidRPr="001F3455" w:rsidRDefault="001F3455" w:rsidP="001F3455">
      <w:pPr>
        <w:numPr>
          <w:ilvl w:val="0"/>
          <w:numId w:val="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1F3455" w:rsidRPr="001F3455" w:rsidRDefault="001F3455" w:rsidP="001F3455">
      <w:pPr>
        <w:numPr>
          <w:ilvl w:val="0"/>
          <w:numId w:val="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 уровне классов: </w:t>
      </w:r>
    </w:p>
    <w:p w:rsidR="001F3455" w:rsidRPr="001F3455" w:rsidRDefault="001F3455" w:rsidP="001F3455">
      <w:pPr>
        <w:numPr>
          <w:ilvl w:val="0"/>
          <w:numId w:val="5"/>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выбор и делегирование представителей классов в общешкольные советы дел, ответственных за подготовку общешкольных ключевых дел;  </w:t>
      </w:r>
    </w:p>
    <w:p w:rsidR="001F3455" w:rsidRPr="001F3455" w:rsidRDefault="001F3455" w:rsidP="001F3455">
      <w:pPr>
        <w:numPr>
          <w:ilvl w:val="0"/>
          <w:numId w:val="5"/>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участие школьных классов в реализации общешкольных ключевых дел;</w:t>
      </w:r>
    </w:p>
    <w:p w:rsidR="001F3455" w:rsidRPr="001F3455" w:rsidRDefault="001F3455" w:rsidP="001F3455">
      <w:pPr>
        <w:numPr>
          <w:ilvl w:val="0"/>
          <w:numId w:val="5"/>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 индивидуальном уровне: </w:t>
      </w:r>
    </w:p>
    <w:p w:rsidR="001F3455" w:rsidRPr="001F3455" w:rsidRDefault="001F3455" w:rsidP="001F3455">
      <w:pPr>
        <w:numPr>
          <w:ilvl w:val="0"/>
          <w:numId w:val="6"/>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F3455" w:rsidRPr="001F3455" w:rsidRDefault="001F3455" w:rsidP="001F3455">
      <w:pPr>
        <w:numPr>
          <w:ilvl w:val="0"/>
          <w:numId w:val="6"/>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индивидуальная помощь ребенку (при необходимости) в освоении навыков подготовки, проведения и анализа ключевых дел;</w:t>
      </w:r>
    </w:p>
    <w:p w:rsidR="001F3455" w:rsidRPr="001F3455" w:rsidRDefault="001F3455" w:rsidP="001F3455">
      <w:pPr>
        <w:numPr>
          <w:ilvl w:val="0"/>
          <w:numId w:val="6"/>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F3455" w:rsidRPr="00FD6E9E" w:rsidRDefault="001F3455" w:rsidP="001F3455">
      <w:pPr>
        <w:numPr>
          <w:ilvl w:val="0"/>
          <w:numId w:val="6"/>
        </w:numPr>
        <w:shd w:val="clear" w:color="auto" w:fill="FFFFFF"/>
        <w:spacing w:before="100" w:beforeAutospacing="1" w:after="100" w:afterAutospacing="1" w:line="240" w:lineRule="auto"/>
        <w:rPr>
          <w:rFonts w:ascii="Tahoma" w:eastAsia="Times New Roman" w:hAnsi="Tahoma" w:cs="Tahoma"/>
          <w:color w:val="212529"/>
          <w:sz w:val="24"/>
          <w:szCs w:val="24"/>
          <w:highlight w:val="yellow"/>
          <w:lang w:eastAsia="ru-RU"/>
        </w:rPr>
      </w:pPr>
      <w:r w:rsidRPr="001F3455">
        <w:rPr>
          <w:rFonts w:ascii="Tahoma" w:eastAsia="Times New Roman" w:hAnsi="Tahoma" w:cs="Tahoma"/>
          <w:color w:val="212529"/>
          <w:sz w:val="24"/>
          <w:szCs w:val="24"/>
          <w:lang w:eastAsia="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w:t>
      </w:r>
      <w:r w:rsidRPr="00FD6E9E">
        <w:rPr>
          <w:rFonts w:ascii="Tahoma" w:eastAsia="Times New Roman" w:hAnsi="Tahoma" w:cs="Tahoma"/>
          <w:color w:val="212529"/>
          <w:sz w:val="24"/>
          <w:szCs w:val="24"/>
          <w:highlight w:val="yellow"/>
          <w:lang w:eastAsia="ru-RU"/>
        </w:rPr>
        <w:t>фрагмент общей работы.</w:t>
      </w:r>
    </w:p>
    <w:p w:rsidR="001F3455" w:rsidRPr="001F3455" w:rsidRDefault="001F3455" w:rsidP="001F3455">
      <w:pPr>
        <w:shd w:val="clear" w:color="auto" w:fill="FFFFFF"/>
        <w:spacing w:after="100" w:afterAutospacing="1" w:line="240" w:lineRule="auto"/>
        <w:outlineLvl w:val="2"/>
        <w:rPr>
          <w:rFonts w:ascii="Tahoma" w:eastAsia="Times New Roman" w:hAnsi="Tahoma" w:cs="Tahoma"/>
          <w:b/>
          <w:bCs/>
          <w:color w:val="212529"/>
          <w:sz w:val="27"/>
          <w:szCs w:val="27"/>
          <w:lang w:eastAsia="ru-RU"/>
        </w:rPr>
      </w:pPr>
      <w:r w:rsidRPr="00FD6E9E">
        <w:rPr>
          <w:rFonts w:ascii="Tahoma" w:eastAsia="Times New Roman" w:hAnsi="Tahoma" w:cs="Tahoma"/>
          <w:b/>
          <w:bCs/>
          <w:color w:val="212529"/>
          <w:sz w:val="27"/>
          <w:szCs w:val="27"/>
          <w:highlight w:val="yellow"/>
          <w:lang w:eastAsia="ru-RU"/>
        </w:rPr>
        <w:t>3.2. Модуль «Классное руководство»</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и формы деятельности, которые используются в работе именно их школы. В реализации этих видов и форм деятельности педагогам важно ориентироваться на целевые приоритеты, связанные с возрастными особенностями их воспитанников).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Работа с классным коллективом:</w:t>
      </w:r>
    </w:p>
    <w:p w:rsidR="001F3455" w:rsidRPr="001F3455" w:rsidRDefault="001F3455" w:rsidP="001F3455">
      <w:pPr>
        <w:numPr>
          <w:ilvl w:val="0"/>
          <w:numId w:val="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1F3455" w:rsidRPr="001F3455" w:rsidRDefault="001F3455" w:rsidP="001F3455">
      <w:pPr>
        <w:numPr>
          <w:ilvl w:val="0"/>
          <w:numId w:val="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1F3455" w:rsidRPr="001F3455" w:rsidRDefault="001F3455" w:rsidP="001F3455">
      <w:pPr>
        <w:numPr>
          <w:ilvl w:val="0"/>
          <w:numId w:val="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1F3455" w:rsidRPr="001F3455" w:rsidRDefault="001F3455" w:rsidP="001F3455">
      <w:pPr>
        <w:numPr>
          <w:ilvl w:val="0"/>
          <w:numId w:val="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1F3455" w:rsidRPr="001F3455" w:rsidRDefault="001F3455" w:rsidP="001F3455">
      <w:pPr>
        <w:numPr>
          <w:ilvl w:val="0"/>
          <w:numId w:val="8"/>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Индивидуальная работа с учащимися:</w:t>
      </w:r>
    </w:p>
    <w:p w:rsidR="001F3455" w:rsidRPr="001F3455" w:rsidRDefault="001F3455" w:rsidP="001F3455">
      <w:pPr>
        <w:numPr>
          <w:ilvl w:val="0"/>
          <w:numId w:val="9"/>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1F3455" w:rsidRPr="001F3455" w:rsidRDefault="001F3455" w:rsidP="001F3455">
      <w:pPr>
        <w:numPr>
          <w:ilvl w:val="0"/>
          <w:numId w:val="9"/>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1F3455" w:rsidRPr="001F3455" w:rsidRDefault="001F3455" w:rsidP="001F3455">
      <w:pPr>
        <w:numPr>
          <w:ilvl w:val="0"/>
          <w:numId w:val="10"/>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F3455" w:rsidRPr="001F3455" w:rsidRDefault="001F3455" w:rsidP="001F3455">
      <w:pPr>
        <w:numPr>
          <w:ilvl w:val="0"/>
          <w:numId w:val="10"/>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Работа с учителями, преподающими в классе:</w:t>
      </w:r>
    </w:p>
    <w:p w:rsidR="001F3455" w:rsidRPr="001F3455" w:rsidRDefault="001F3455" w:rsidP="001F3455">
      <w:pPr>
        <w:numPr>
          <w:ilvl w:val="0"/>
          <w:numId w:val="1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1F3455" w:rsidRPr="001F3455" w:rsidRDefault="001F3455" w:rsidP="001F3455">
      <w:pPr>
        <w:numPr>
          <w:ilvl w:val="0"/>
          <w:numId w:val="1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проведение мини-педсоветов, направленных на решение конкретных проблем класса и интеграцию воспитательных влияний на школьников;</w:t>
      </w:r>
    </w:p>
    <w:p w:rsidR="001F3455" w:rsidRPr="001F3455" w:rsidRDefault="001F3455" w:rsidP="001F3455">
      <w:pPr>
        <w:numPr>
          <w:ilvl w:val="0"/>
          <w:numId w:val="1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1F3455" w:rsidRPr="001F3455" w:rsidRDefault="001F3455" w:rsidP="001F3455">
      <w:pPr>
        <w:numPr>
          <w:ilvl w:val="0"/>
          <w:numId w:val="1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привлечение учителей к участию в родительских собраниях класса для объединения усилий в деле обучения и воспитания детей.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Работа с родителями учащихся или их законными представителями:</w:t>
      </w:r>
    </w:p>
    <w:p w:rsidR="001F3455" w:rsidRPr="001F3455" w:rsidRDefault="001F3455" w:rsidP="001F3455">
      <w:pPr>
        <w:numPr>
          <w:ilvl w:val="0"/>
          <w:numId w:val="1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регулярное информирование родителей о школьных успехах и проблемах их детей, о жизни класса в целом;</w:t>
      </w:r>
    </w:p>
    <w:p w:rsidR="001F3455" w:rsidRPr="001F3455" w:rsidRDefault="001F3455" w:rsidP="001F3455">
      <w:pPr>
        <w:numPr>
          <w:ilvl w:val="0"/>
          <w:numId w:val="1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1F3455" w:rsidRPr="001F3455" w:rsidRDefault="001F3455" w:rsidP="001F3455">
      <w:pPr>
        <w:numPr>
          <w:ilvl w:val="0"/>
          <w:numId w:val="1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организация родительских собраний, происходящих в режиме обсуждения наиболее острых проблем обучения и воспитания школьников;</w:t>
      </w:r>
    </w:p>
    <w:p w:rsidR="001F3455" w:rsidRPr="001F3455" w:rsidRDefault="001F3455" w:rsidP="001F3455">
      <w:pPr>
        <w:numPr>
          <w:ilvl w:val="0"/>
          <w:numId w:val="1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1F3455" w:rsidRPr="001F3455" w:rsidRDefault="001F3455" w:rsidP="001F3455">
      <w:pPr>
        <w:numPr>
          <w:ilvl w:val="0"/>
          <w:numId w:val="1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привлечение членов семей школьников к организации и проведению дел класса;</w:t>
      </w:r>
    </w:p>
    <w:p w:rsidR="001F3455" w:rsidRPr="001F3455" w:rsidRDefault="001F3455" w:rsidP="001F3455">
      <w:pPr>
        <w:numPr>
          <w:ilvl w:val="0"/>
          <w:numId w:val="1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организация на базе класса семейных праздников, конкурсов, соревнований, направленных на сплочение семьи и школы. </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Модуль 3.3. «Курсы внеурочной деятельности»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Воспитание на занятиях школьных курсов внеурочной деятельности осуществляется преимущественно через:</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создание в детских объединениях традиций, задающих их членам определенные социально значимые формы поведения;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поощрение педагогами детских инициатив и детского самоуправления.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Реализация воспитательного потенциала курсов внеурочной деятельности происходит в рамках следующих выбранных школьниками ее видов (Примечание: приведенный ниже перечень видов деятельности носит примерный характер. Если школа использует в воспитании потенциал курсов внеурочной деятельности, 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Познавательная деятельность.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Художественное творчество. 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Проблемно-ценностное общение.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Туристско-краеведческая деятельность.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Спортивно-оздоровительная деятельность.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Трудовая деятельность.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Игровая деятельность.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1F3455" w:rsidRPr="001F3455" w:rsidRDefault="001F3455" w:rsidP="001F3455">
      <w:pPr>
        <w:shd w:val="clear" w:color="auto" w:fill="FFFFFF"/>
        <w:spacing w:after="100" w:afterAutospacing="1" w:line="240" w:lineRule="auto"/>
        <w:outlineLvl w:val="2"/>
        <w:rPr>
          <w:rFonts w:ascii="Tahoma" w:eastAsia="Times New Roman" w:hAnsi="Tahoma" w:cs="Tahoma"/>
          <w:b/>
          <w:bCs/>
          <w:color w:val="212529"/>
          <w:sz w:val="27"/>
          <w:szCs w:val="27"/>
          <w:lang w:eastAsia="ru-RU"/>
        </w:rPr>
      </w:pPr>
      <w:r w:rsidRPr="00FD6E9E">
        <w:rPr>
          <w:rFonts w:ascii="Tahoma" w:eastAsia="Times New Roman" w:hAnsi="Tahoma" w:cs="Tahoma"/>
          <w:b/>
          <w:bCs/>
          <w:color w:val="212529"/>
          <w:sz w:val="27"/>
          <w:szCs w:val="27"/>
          <w:highlight w:val="yellow"/>
          <w:lang w:eastAsia="ru-RU"/>
        </w:rPr>
        <w:t>3.4. Модуль «Школьный урок»</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Реализация школьными педагогами воспитательного потенциала урока предполагает следующее (Примечание: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урока, то в данном модуле Программы ее разработчикам необходимо описать те виды и формы деятельности, которые используются в работе именно их школы. В реализации этих видов и форм деятельности педагогам важно ориентироваться на целевые приоритеты, связанные с возрастными особенностями их воспитанников):</w:t>
      </w:r>
    </w:p>
    <w:p w:rsidR="001F3455" w:rsidRPr="001F3455" w:rsidRDefault="001F3455" w:rsidP="001F3455">
      <w:pPr>
        <w:numPr>
          <w:ilvl w:val="0"/>
          <w:numId w:val="1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F3455" w:rsidRPr="001F3455" w:rsidRDefault="001F3455" w:rsidP="001F3455">
      <w:pPr>
        <w:numPr>
          <w:ilvl w:val="0"/>
          <w:numId w:val="1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1F3455" w:rsidRPr="001F3455" w:rsidRDefault="001F3455" w:rsidP="001F3455">
      <w:pPr>
        <w:numPr>
          <w:ilvl w:val="0"/>
          <w:numId w:val="1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1F3455" w:rsidRPr="001F3455" w:rsidRDefault="001F3455" w:rsidP="001F3455">
      <w:pPr>
        <w:numPr>
          <w:ilvl w:val="0"/>
          <w:numId w:val="1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F3455" w:rsidRPr="001F3455" w:rsidRDefault="001F3455" w:rsidP="001F3455">
      <w:pPr>
        <w:numPr>
          <w:ilvl w:val="0"/>
          <w:numId w:val="1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1F3455" w:rsidRPr="001F3455" w:rsidRDefault="001F3455" w:rsidP="001F3455">
      <w:pPr>
        <w:numPr>
          <w:ilvl w:val="0"/>
          <w:numId w:val="1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1F3455" w:rsidRPr="001F3455" w:rsidRDefault="001F3455" w:rsidP="001F3455">
      <w:pPr>
        <w:numPr>
          <w:ilvl w:val="0"/>
          <w:numId w:val="1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1F3455" w:rsidRPr="001F3455" w:rsidRDefault="001F3455" w:rsidP="001F3455">
      <w:pPr>
        <w:numPr>
          <w:ilvl w:val="0"/>
          <w:numId w:val="1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F3455" w:rsidRPr="001F3455" w:rsidRDefault="001F3455" w:rsidP="001F3455">
      <w:pPr>
        <w:shd w:val="clear" w:color="auto" w:fill="FFFFFF"/>
        <w:spacing w:after="100" w:afterAutospacing="1" w:line="240" w:lineRule="auto"/>
        <w:outlineLvl w:val="2"/>
        <w:rPr>
          <w:rFonts w:ascii="Tahoma" w:eastAsia="Times New Roman" w:hAnsi="Tahoma" w:cs="Tahoma"/>
          <w:b/>
          <w:bCs/>
          <w:color w:val="212529"/>
          <w:sz w:val="27"/>
          <w:szCs w:val="27"/>
          <w:lang w:eastAsia="ru-RU"/>
        </w:rPr>
      </w:pPr>
      <w:r w:rsidRPr="00FD6E9E">
        <w:rPr>
          <w:rFonts w:ascii="Tahoma" w:eastAsia="Times New Roman" w:hAnsi="Tahoma" w:cs="Tahoma"/>
          <w:b/>
          <w:bCs/>
          <w:color w:val="212529"/>
          <w:sz w:val="27"/>
          <w:szCs w:val="27"/>
          <w:highlight w:val="yellow"/>
          <w:lang w:eastAsia="ru-RU"/>
        </w:rPr>
        <w:t>3.5. Модуль «Самоуправление»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Детское самоуправление в школе осуществляется следующим образом (Примечание: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детского самоуправления,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педагогам важно ориентироваться на целевые приоритеты, связанные с возрастными особенностями их воспитанников).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 уровне школы:</w:t>
      </w:r>
    </w:p>
    <w:p w:rsidR="001F3455" w:rsidRPr="001F3455" w:rsidRDefault="001F3455" w:rsidP="001F3455">
      <w:pPr>
        <w:numPr>
          <w:ilvl w:val="0"/>
          <w:numId w:val="1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1F3455" w:rsidRPr="001F3455" w:rsidRDefault="001F3455" w:rsidP="001F3455">
      <w:pPr>
        <w:numPr>
          <w:ilvl w:val="0"/>
          <w:numId w:val="1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1F3455" w:rsidRPr="001F3455" w:rsidRDefault="001F3455" w:rsidP="001F3455">
      <w:pPr>
        <w:numPr>
          <w:ilvl w:val="0"/>
          <w:numId w:val="1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1F3455" w:rsidRPr="001F3455" w:rsidRDefault="001F3455" w:rsidP="001F3455">
      <w:pPr>
        <w:numPr>
          <w:ilvl w:val="0"/>
          <w:numId w:val="1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1F3455" w:rsidRPr="001F3455" w:rsidRDefault="001F3455" w:rsidP="001F3455">
      <w:pPr>
        <w:numPr>
          <w:ilvl w:val="0"/>
          <w:numId w:val="1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 уровне классов:</w:t>
      </w:r>
    </w:p>
    <w:p w:rsidR="001F3455" w:rsidRPr="001F3455" w:rsidRDefault="001F3455" w:rsidP="001F3455">
      <w:pPr>
        <w:numPr>
          <w:ilvl w:val="0"/>
          <w:numId w:val="15"/>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F3455" w:rsidRPr="001F3455" w:rsidRDefault="001F3455" w:rsidP="001F3455">
      <w:pPr>
        <w:numPr>
          <w:ilvl w:val="0"/>
          <w:numId w:val="15"/>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1F3455" w:rsidRPr="001F3455" w:rsidRDefault="001F3455" w:rsidP="001F3455">
      <w:pPr>
        <w:numPr>
          <w:ilvl w:val="0"/>
          <w:numId w:val="15"/>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 индивидуальном уровне: </w:t>
      </w:r>
    </w:p>
    <w:p w:rsidR="001F3455" w:rsidRPr="001F3455" w:rsidRDefault="001F3455" w:rsidP="001F3455">
      <w:pPr>
        <w:numPr>
          <w:ilvl w:val="0"/>
          <w:numId w:val="16"/>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через вовлечение школьников в планирование, организацию, проведение и анализ общешкольных и внутриклассных дел;</w:t>
      </w:r>
    </w:p>
    <w:p w:rsidR="001F3455" w:rsidRPr="001F3455" w:rsidRDefault="001F3455" w:rsidP="001F3455">
      <w:pPr>
        <w:numPr>
          <w:ilvl w:val="0"/>
          <w:numId w:val="16"/>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1F3455" w:rsidRPr="001F3455" w:rsidRDefault="001F3455" w:rsidP="001F3455">
      <w:pPr>
        <w:shd w:val="clear" w:color="auto" w:fill="FFFFFF"/>
        <w:spacing w:after="100" w:afterAutospacing="1" w:line="240" w:lineRule="auto"/>
        <w:outlineLvl w:val="2"/>
        <w:rPr>
          <w:rFonts w:ascii="Tahoma" w:eastAsia="Times New Roman" w:hAnsi="Tahoma" w:cs="Tahoma"/>
          <w:b/>
          <w:bCs/>
          <w:color w:val="212529"/>
          <w:sz w:val="27"/>
          <w:szCs w:val="27"/>
          <w:lang w:eastAsia="ru-RU"/>
        </w:rPr>
      </w:pPr>
      <w:r w:rsidRPr="00FD6E9E">
        <w:rPr>
          <w:rFonts w:ascii="Tahoma" w:eastAsia="Times New Roman" w:hAnsi="Tahoma" w:cs="Tahoma"/>
          <w:b/>
          <w:bCs/>
          <w:color w:val="212529"/>
          <w:sz w:val="27"/>
          <w:szCs w:val="27"/>
          <w:highlight w:val="yellow"/>
          <w:lang w:eastAsia="ru-RU"/>
        </w:rPr>
        <w:t>3.6. Модуль «Детские общественные объединения»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 (Примечание: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детских общественных объединений, то в данном модуле Программы ее разработчикам необходимо описать те виды и формы деятельности, которые реализуются этими объединениями):</w:t>
      </w:r>
    </w:p>
    <w:p w:rsidR="001F3455" w:rsidRPr="001F3455" w:rsidRDefault="001F3455" w:rsidP="001F3455">
      <w:pPr>
        <w:numPr>
          <w:ilvl w:val="0"/>
          <w:numId w:val="1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1F3455" w:rsidRPr="001F3455" w:rsidRDefault="001F3455" w:rsidP="001F3455">
      <w:pPr>
        <w:numPr>
          <w:ilvl w:val="0"/>
          <w:numId w:val="1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1F3455" w:rsidRPr="001F3455" w:rsidRDefault="001F3455" w:rsidP="001F3455">
      <w:pPr>
        <w:numPr>
          <w:ilvl w:val="0"/>
          <w:numId w:val="1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1F3455" w:rsidRPr="001F3455" w:rsidRDefault="001F3455" w:rsidP="001F3455">
      <w:pPr>
        <w:numPr>
          <w:ilvl w:val="0"/>
          <w:numId w:val="1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1F3455" w:rsidRPr="001F3455" w:rsidRDefault="001F3455" w:rsidP="001F3455">
      <w:pPr>
        <w:numPr>
          <w:ilvl w:val="0"/>
          <w:numId w:val="1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F3455" w:rsidRPr="001F3455" w:rsidRDefault="001F3455" w:rsidP="001F3455">
      <w:pPr>
        <w:numPr>
          <w:ilvl w:val="0"/>
          <w:numId w:val="1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1F3455" w:rsidRPr="001F3455" w:rsidRDefault="001F3455" w:rsidP="001F3455">
      <w:pPr>
        <w:numPr>
          <w:ilvl w:val="0"/>
          <w:numId w:val="1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1F3455" w:rsidRPr="001F3455" w:rsidRDefault="001F3455" w:rsidP="001F3455">
      <w:pPr>
        <w:numPr>
          <w:ilvl w:val="0"/>
          <w:numId w:val="1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1F3455" w:rsidRPr="001F3455" w:rsidRDefault="001F3455" w:rsidP="001F3455">
      <w:pPr>
        <w:numPr>
          <w:ilvl w:val="0"/>
          <w:numId w:val="17"/>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1F3455" w:rsidRPr="001F3455" w:rsidRDefault="001F3455" w:rsidP="001F3455">
      <w:pPr>
        <w:shd w:val="clear" w:color="auto" w:fill="FFFFFF"/>
        <w:spacing w:after="100" w:afterAutospacing="1" w:line="240" w:lineRule="auto"/>
        <w:outlineLvl w:val="2"/>
        <w:rPr>
          <w:rFonts w:ascii="Tahoma" w:eastAsia="Times New Roman" w:hAnsi="Tahoma" w:cs="Tahoma"/>
          <w:b/>
          <w:bCs/>
          <w:color w:val="212529"/>
          <w:sz w:val="27"/>
          <w:szCs w:val="27"/>
          <w:lang w:eastAsia="ru-RU"/>
        </w:rPr>
      </w:pPr>
      <w:r w:rsidRPr="00FD6E9E">
        <w:rPr>
          <w:rFonts w:ascii="Tahoma" w:eastAsia="Times New Roman" w:hAnsi="Tahoma" w:cs="Tahoma"/>
          <w:b/>
          <w:bCs/>
          <w:color w:val="212529"/>
          <w:sz w:val="27"/>
          <w:szCs w:val="27"/>
          <w:highlight w:val="yellow"/>
          <w:lang w:eastAsia="ru-RU"/>
        </w:rPr>
        <w:t>Модуль 3.7. «Экскурсии, экспедиции, походы»</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экскурсий, походов и экспедиций,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педагогам важно ориентироваться на целевые приоритеты, связанные с возрастными особенностями их воспитанников).</w:t>
      </w:r>
    </w:p>
    <w:p w:rsidR="001F3455" w:rsidRPr="001F3455" w:rsidRDefault="001F3455" w:rsidP="001F3455">
      <w:pPr>
        <w:numPr>
          <w:ilvl w:val="0"/>
          <w:numId w:val="18"/>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1F3455" w:rsidRPr="001F3455" w:rsidRDefault="001F3455" w:rsidP="001F3455">
      <w:pPr>
        <w:numPr>
          <w:ilvl w:val="0"/>
          <w:numId w:val="18"/>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1F3455" w:rsidRPr="001F3455" w:rsidRDefault="001F3455" w:rsidP="001F3455">
      <w:pPr>
        <w:numPr>
          <w:ilvl w:val="0"/>
          <w:numId w:val="18"/>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1F3455" w:rsidRPr="001F3455" w:rsidRDefault="001F3455" w:rsidP="001F3455">
      <w:pPr>
        <w:numPr>
          <w:ilvl w:val="0"/>
          <w:numId w:val="18"/>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1F3455" w:rsidRPr="001F3455" w:rsidRDefault="001F3455" w:rsidP="001F3455">
      <w:pPr>
        <w:numPr>
          <w:ilvl w:val="0"/>
          <w:numId w:val="18"/>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1F3455" w:rsidRPr="001F3455" w:rsidRDefault="001F3455" w:rsidP="001F3455">
      <w:pPr>
        <w:numPr>
          <w:ilvl w:val="0"/>
          <w:numId w:val="18"/>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1F3455" w:rsidRPr="001F3455" w:rsidRDefault="001F3455" w:rsidP="001F3455">
      <w:pPr>
        <w:shd w:val="clear" w:color="auto" w:fill="FFFFFF"/>
        <w:spacing w:after="100" w:afterAutospacing="1" w:line="240" w:lineRule="auto"/>
        <w:outlineLvl w:val="2"/>
        <w:rPr>
          <w:rFonts w:ascii="Tahoma" w:eastAsia="Times New Roman" w:hAnsi="Tahoma" w:cs="Tahoma"/>
          <w:b/>
          <w:bCs/>
          <w:color w:val="212529"/>
          <w:sz w:val="27"/>
          <w:szCs w:val="27"/>
          <w:lang w:eastAsia="ru-RU"/>
        </w:rPr>
      </w:pPr>
      <w:r w:rsidRPr="00FD6E9E">
        <w:rPr>
          <w:rFonts w:ascii="Tahoma" w:eastAsia="Times New Roman" w:hAnsi="Tahoma" w:cs="Tahoma"/>
          <w:b/>
          <w:bCs/>
          <w:color w:val="212529"/>
          <w:sz w:val="27"/>
          <w:szCs w:val="27"/>
          <w:highlight w:val="yellow"/>
          <w:lang w:eastAsia="ru-RU"/>
        </w:rPr>
        <w:t>3.8. Модуль «Профориентация»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профориентационной работы,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педагогам важно ориентироваться на целевые приоритеты, связанные с возрастными особенностями их воспитанников):</w:t>
      </w:r>
    </w:p>
    <w:p w:rsidR="001F3455" w:rsidRPr="001F3455" w:rsidRDefault="001F3455" w:rsidP="001F3455">
      <w:pPr>
        <w:numPr>
          <w:ilvl w:val="0"/>
          <w:numId w:val="19"/>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1F3455" w:rsidRPr="001F3455" w:rsidRDefault="001F3455" w:rsidP="001F3455">
      <w:pPr>
        <w:numPr>
          <w:ilvl w:val="0"/>
          <w:numId w:val="19"/>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1F3455" w:rsidRPr="001F3455" w:rsidRDefault="001F3455" w:rsidP="001F3455">
      <w:pPr>
        <w:numPr>
          <w:ilvl w:val="0"/>
          <w:numId w:val="19"/>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1F3455" w:rsidRPr="001F3455" w:rsidRDefault="001F3455" w:rsidP="001F3455">
      <w:pPr>
        <w:numPr>
          <w:ilvl w:val="0"/>
          <w:numId w:val="19"/>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1F3455" w:rsidRPr="001F3455" w:rsidRDefault="001F3455" w:rsidP="001F3455">
      <w:pPr>
        <w:numPr>
          <w:ilvl w:val="0"/>
          <w:numId w:val="19"/>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1F3455" w:rsidRPr="001F3455" w:rsidRDefault="001F3455" w:rsidP="001F3455">
      <w:pPr>
        <w:numPr>
          <w:ilvl w:val="0"/>
          <w:numId w:val="19"/>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1F3455" w:rsidRPr="001F3455" w:rsidRDefault="001F3455" w:rsidP="001F3455">
      <w:pPr>
        <w:numPr>
          <w:ilvl w:val="0"/>
          <w:numId w:val="19"/>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1F3455" w:rsidRPr="001F3455" w:rsidRDefault="001F3455" w:rsidP="001F3455">
      <w:pPr>
        <w:numPr>
          <w:ilvl w:val="0"/>
          <w:numId w:val="19"/>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1F3455" w:rsidRPr="001F3455" w:rsidRDefault="001F3455" w:rsidP="001F3455">
      <w:pPr>
        <w:numPr>
          <w:ilvl w:val="0"/>
          <w:numId w:val="19"/>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1F3455" w:rsidRPr="001F3455" w:rsidRDefault="001F3455" w:rsidP="001F3455">
      <w:pPr>
        <w:shd w:val="clear" w:color="auto" w:fill="FFFFFF"/>
        <w:spacing w:after="100" w:afterAutospacing="1" w:line="240" w:lineRule="auto"/>
        <w:outlineLvl w:val="2"/>
        <w:rPr>
          <w:rFonts w:ascii="Tahoma" w:eastAsia="Times New Roman" w:hAnsi="Tahoma" w:cs="Tahoma"/>
          <w:b/>
          <w:bCs/>
          <w:color w:val="212529"/>
          <w:sz w:val="27"/>
          <w:szCs w:val="27"/>
          <w:lang w:eastAsia="ru-RU"/>
        </w:rPr>
      </w:pPr>
      <w:r w:rsidRPr="00FD6E9E">
        <w:rPr>
          <w:rFonts w:ascii="Tahoma" w:eastAsia="Times New Roman" w:hAnsi="Tahoma" w:cs="Tahoma"/>
          <w:b/>
          <w:bCs/>
          <w:color w:val="212529"/>
          <w:sz w:val="27"/>
          <w:szCs w:val="27"/>
          <w:highlight w:val="yellow"/>
          <w:lang w:eastAsia="ru-RU"/>
        </w:rPr>
        <w:t>3.9. Модуль «Школьные медиа»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школьных медиа,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педагогам важно ориентироваться на целевые приоритеты, связанные с возрастными особенностями их воспитанников):</w:t>
      </w:r>
    </w:p>
    <w:p w:rsidR="001F3455" w:rsidRPr="001F3455" w:rsidRDefault="001F3455" w:rsidP="001F3455">
      <w:pPr>
        <w:numPr>
          <w:ilvl w:val="0"/>
          <w:numId w:val="20"/>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1F3455" w:rsidRPr="001F3455" w:rsidRDefault="001F3455" w:rsidP="001F3455">
      <w:pPr>
        <w:numPr>
          <w:ilvl w:val="0"/>
          <w:numId w:val="20"/>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1F3455" w:rsidRPr="001F3455" w:rsidRDefault="001F3455" w:rsidP="001F3455">
      <w:pPr>
        <w:numPr>
          <w:ilvl w:val="0"/>
          <w:numId w:val="20"/>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1F3455" w:rsidRPr="001F3455" w:rsidRDefault="001F3455" w:rsidP="001F3455">
      <w:pPr>
        <w:numPr>
          <w:ilvl w:val="0"/>
          <w:numId w:val="20"/>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1F3455" w:rsidRPr="001F3455" w:rsidRDefault="001F3455" w:rsidP="001F3455">
      <w:pPr>
        <w:numPr>
          <w:ilvl w:val="0"/>
          <w:numId w:val="20"/>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1F3455" w:rsidRPr="001F3455" w:rsidRDefault="001F3455" w:rsidP="001F3455">
      <w:pPr>
        <w:numPr>
          <w:ilvl w:val="0"/>
          <w:numId w:val="20"/>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участие школьников в конкурсах школьных медиа.</w:t>
      </w:r>
    </w:p>
    <w:p w:rsidR="001F3455" w:rsidRPr="001F3455" w:rsidRDefault="001F3455" w:rsidP="001F3455">
      <w:pPr>
        <w:shd w:val="clear" w:color="auto" w:fill="FFFFFF"/>
        <w:spacing w:after="100" w:afterAutospacing="1" w:line="240" w:lineRule="auto"/>
        <w:outlineLvl w:val="2"/>
        <w:rPr>
          <w:rFonts w:ascii="Tahoma" w:eastAsia="Times New Roman" w:hAnsi="Tahoma" w:cs="Tahoma"/>
          <w:b/>
          <w:bCs/>
          <w:color w:val="212529"/>
          <w:sz w:val="27"/>
          <w:szCs w:val="27"/>
          <w:lang w:eastAsia="ru-RU"/>
        </w:rPr>
      </w:pPr>
      <w:r w:rsidRPr="00FD6E9E">
        <w:rPr>
          <w:rFonts w:ascii="Tahoma" w:eastAsia="Times New Roman" w:hAnsi="Tahoma" w:cs="Tahoma"/>
          <w:b/>
          <w:bCs/>
          <w:color w:val="212529"/>
          <w:sz w:val="27"/>
          <w:szCs w:val="27"/>
          <w:highlight w:val="yellow"/>
          <w:lang w:eastAsia="ru-RU"/>
        </w:rPr>
        <w:t>3.10. Модуль «Организация предметно-эстетической среды»</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(Примечание: приведенный ниже перечень форм работы со средой носит примерный характер. Если в организации процесса воспитания используется потенциал предметно-эстетической среды, то в данном модуле Программы необходимо описать формы работы, которые используются в данной школе):</w:t>
      </w:r>
    </w:p>
    <w:p w:rsidR="001F3455" w:rsidRPr="001F3455" w:rsidRDefault="001F3455" w:rsidP="001F3455">
      <w:pPr>
        <w:numPr>
          <w:ilvl w:val="0"/>
          <w:numId w:val="2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1F3455" w:rsidRPr="001F3455" w:rsidRDefault="001F3455" w:rsidP="001F3455">
      <w:pPr>
        <w:numPr>
          <w:ilvl w:val="0"/>
          <w:numId w:val="2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1F3455" w:rsidRPr="001F3455" w:rsidRDefault="001F3455" w:rsidP="001F3455">
      <w:pPr>
        <w:numPr>
          <w:ilvl w:val="0"/>
          <w:numId w:val="21"/>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1F3455" w:rsidRPr="001F3455" w:rsidRDefault="001F3455" w:rsidP="001F3455">
      <w:pPr>
        <w:numPr>
          <w:ilvl w:val="0"/>
          <w:numId w:val="2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1F3455" w:rsidRPr="001F3455" w:rsidRDefault="001F3455" w:rsidP="001F3455">
      <w:pPr>
        <w:numPr>
          <w:ilvl w:val="0"/>
          <w:numId w:val="2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1F3455" w:rsidRPr="001F3455" w:rsidRDefault="001F3455" w:rsidP="001F3455">
      <w:pPr>
        <w:numPr>
          <w:ilvl w:val="0"/>
          <w:numId w:val="2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размещение в коридорах и рекреациях школы экспонатов школьного экспериментариума – набора приспособлений для проведения заинтересованными школьниками несложных и безопасных технических экспериментов;</w:t>
      </w:r>
    </w:p>
    <w:p w:rsidR="001F3455" w:rsidRPr="001F3455" w:rsidRDefault="001F3455" w:rsidP="001F3455">
      <w:pPr>
        <w:numPr>
          <w:ilvl w:val="0"/>
          <w:numId w:val="2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1F3455" w:rsidRPr="001F3455" w:rsidRDefault="001F3455" w:rsidP="001F3455">
      <w:pPr>
        <w:numPr>
          <w:ilvl w:val="0"/>
          <w:numId w:val="2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1F3455" w:rsidRPr="001F3455" w:rsidRDefault="001F3455" w:rsidP="001F3455">
      <w:pPr>
        <w:numPr>
          <w:ilvl w:val="0"/>
          <w:numId w:val="22"/>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1F3455" w:rsidRPr="001F3455" w:rsidRDefault="001F3455" w:rsidP="001F3455">
      <w:pPr>
        <w:numPr>
          <w:ilvl w:val="0"/>
          <w:numId w:val="23"/>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1F3455" w:rsidRPr="001F3455" w:rsidRDefault="001F3455" w:rsidP="001F3455">
      <w:pPr>
        <w:shd w:val="clear" w:color="auto" w:fill="FFFFFF"/>
        <w:spacing w:after="100" w:afterAutospacing="1" w:line="240" w:lineRule="auto"/>
        <w:outlineLvl w:val="2"/>
        <w:rPr>
          <w:rFonts w:ascii="Tahoma" w:eastAsia="Times New Roman" w:hAnsi="Tahoma" w:cs="Tahoma"/>
          <w:b/>
          <w:bCs/>
          <w:color w:val="212529"/>
          <w:sz w:val="27"/>
          <w:szCs w:val="27"/>
          <w:lang w:eastAsia="ru-RU"/>
        </w:rPr>
      </w:pPr>
      <w:r w:rsidRPr="00FD6E9E">
        <w:rPr>
          <w:rFonts w:ascii="Tahoma" w:eastAsia="Times New Roman" w:hAnsi="Tahoma" w:cs="Tahoma"/>
          <w:b/>
          <w:bCs/>
          <w:color w:val="212529"/>
          <w:sz w:val="27"/>
          <w:szCs w:val="27"/>
          <w:highlight w:val="yellow"/>
          <w:lang w:eastAsia="ru-RU"/>
        </w:rPr>
        <w:t>3.11. Модуль «Работа с родителями»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(Примечание: приведенный ниже перечень видов и форм деятельности носит примерный характер. В данном модуле Программы ее разработчикам необходимо описать те виды и формы деятельности, которые используются в работе именно их школы):</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 групповом уровне:</w:t>
      </w:r>
    </w:p>
    <w:p w:rsidR="001F3455" w:rsidRPr="001F3455" w:rsidRDefault="001F3455" w:rsidP="001F3455">
      <w:pPr>
        <w:numPr>
          <w:ilvl w:val="0"/>
          <w:numId w:val="2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1F3455" w:rsidRPr="001F3455" w:rsidRDefault="001F3455" w:rsidP="001F3455">
      <w:pPr>
        <w:numPr>
          <w:ilvl w:val="0"/>
          <w:numId w:val="2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семейные клубы, предоставляющие родителям, педагогам и детям площадку для совместного проведения досуга и общения;</w:t>
      </w:r>
    </w:p>
    <w:p w:rsidR="001F3455" w:rsidRPr="001F3455" w:rsidRDefault="001F3455" w:rsidP="001F3455">
      <w:pPr>
        <w:numPr>
          <w:ilvl w:val="0"/>
          <w:numId w:val="2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1F3455" w:rsidRPr="001F3455" w:rsidRDefault="001F3455" w:rsidP="001F3455">
      <w:pPr>
        <w:numPr>
          <w:ilvl w:val="0"/>
          <w:numId w:val="2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1F3455" w:rsidRPr="001F3455" w:rsidRDefault="001F3455" w:rsidP="001F3455">
      <w:pPr>
        <w:numPr>
          <w:ilvl w:val="0"/>
          <w:numId w:val="2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общешкольные родительские собрания, происходящие в режиме обсуждения наиболее острых проблем обучения и воспитания школьников;</w:t>
      </w:r>
    </w:p>
    <w:p w:rsidR="001F3455" w:rsidRPr="001F3455" w:rsidRDefault="001F3455" w:rsidP="001F3455">
      <w:pPr>
        <w:numPr>
          <w:ilvl w:val="0"/>
          <w:numId w:val="2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1F3455" w:rsidRPr="001F3455" w:rsidRDefault="001F3455" w:rsidP="001F3455">
      <w:pPr>
        <w:numPr>
          <w:ilvl w:val="0"/>
          <w:numId w:val="24"/>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 индивидуальном уровне:</w:t>
      </w:r>
    </w:p>
    <w:p w:rsidR="001F3455" w:rsidRPr="001F3455" w:rsidRDefault="001F3455" w:rsidP="001F3455">
      <w:pPr>
        <w:numPr>
          <w:ilvl w:val="0"/>
          <w:numId w:val="25"/>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работа специалистов по запросу родителей для решения острых конфликтных ситуаций;</w:t>
      </w:r>
    </w:p>
    <w:p w:rsidR="001F3455" w:rsidRPr="001F3455" w:rsidRDefault="001F3455" w:rsidP="001F3455">
      <w:pPr>
        <w:numPr>
          <w:ilvl w:val="0"/>
          <w:numId w:val="25"/>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F3455" w:rsidRPr="001F3455" w:rsidRDefault="001F3455" w:rsidP="001F3455">
      <w:pPr>
        <w:numPr>
          <w:ilvl w:val="0"/>
          <w:numId w:val="25"/>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помощь со стороны родителей в подготовке и проведении общешкольных и внутриклассных мероприятий воспитательной направленности;</w:t>
      </w:r>
    </w:p>
    <w:p w:rsidR="001F3455" w:rsidRPr="001F3455" w:rsidRDefault="001F3455" w:rsidP="001F3455">
      <w:pPr>
        <w:numPr>
          <w:ilvl w:val="0"/>
          <w:numId w:val="25"/>
        </w:numPr>
        <w:shd w:val="clear" w:color="auto" w:fill="FFFFFF"/>
        <w:spacing w:before="100" w:beforeAutospacing="1"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индивидуальное консультирование c целью координации воспитательных усилий педагогов и родителей.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4. ОСНОВНЫЕ НАПРАВЛЕНИЯ САМОАНАЛИЗА ВОСПИТАТЕЛЬНОЙ РАБОТЫ</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Основными принципами, на основе которых осуществляется самоанализ воспитательной работы в школе, являются: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Основными направлениями анализа организуемого в школе воспитательного процесса могут быть следующие (Примечание: предложенные ниже направления являются примерными, образовательная организация вправе уточнять и корректировать их, исходя из своих особенностей, связанных с расположением образовательной организации, ее статусом, контингентом учащихся, а также важными для нее принципами и традициями воспитания). </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1. Результаты воспитания, социализации и саморазвития школьников.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Критерием, на основе которого осуществляется данный анализ, является динамика личностного развития школьников каждого класса.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Способом получения информации о результатах воспитания, социализации и саморазвития школьников является педагогическое наблюдение.</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2. Состояние организуемой в школе совместной деятельности детей и взрослых.</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Внимание при этом сосредотачивается на вопросах, связанных с (Примечание: из предложенных ниже вопросов выбираются только те, которые помогут проанализировать проделанную работу, описанную в соответствующих модулях школьной программы воспитания):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качеством проводимых общешкольных ключевых дел;</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качеством совместной деятельности классных руководителей и их классов;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качеством организуемой в школе внеурочной деятельности;</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качеством реализации личностно развивающего потенциала школьных уроков;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качеством существующего в школе ученического самоуправления;</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качеством функционирующих на базе школы детских общественных объединений;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качеством проводимых в школе экскурсий, экспедиций, походов;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качеством профориентационной работы школы;</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качеством работы школьных медиа;</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качеством организации предметно-эстетической среды школы;</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качеством взаимодействия школы и семей школьников.</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СТРУКТУРА ШКОЛЬНОЙ ПРОГРАММЫ ВОСПИТАНИЯ </w:t>
      </w:r>
    </w:p>
    <w:p w:rsidR="001F3455" w:rsidRPr="001F3455" w:rsidRDefault="001F3455" w:rsidP="001F3455">
      <w:pPr>
        <w:shd w:val="clear" w:color="auto" w:fill="FFFFFF"/>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1498"/>
        <w:gridCol w:w="650"/>
        <w:gridCol w:w="650"/>
        <w:gridCol w:w="815"/>
        <w:gridCol w:w="956"/>
        <w:gridCol w:w="785"/>
        <w:gridCol w:w="725"/>
        <w:gridCol w:w="854"/>
        <w:gridCol w:w="854"/>
        <w:gridCol w:w="1552"/>
      </w:tblGrid>
      <w:tr w:rsidR="001F3455" w:rsidRPr="001F3455" w:rsidTr="001F3455">
        <w:tc>
          <w:tcPr>
            <w:tcW w:w="0" w:type="auto"/>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1.Особенности организуемого в школе воспитательного процесса</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Описываются особенности организации воспитания, связанные с расположением школы, ее статусом, контингентом учащихся, важными для нее принципами и традициями.</w:t>
            </w:r>
          </w:p>
        </w:tc>
      </w:tr>
      <w:tr w:rsidR="001F3455" w:rsidRPr="001F3455" w:rsidTr="001F3455">
        <w:tc>
          <w:tcPr>
            <w:tcW w:w="0" w:type="auto"/>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2.Цель и задачи воспитания</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Цель формулируется на основе базовых общественных ценностей – таких как: семья, труд, отечество, природа, мир, знания, культура, здоровье, человек.</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Цель – личностное развитие школьников, проявляющееся:</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1) в усвоении ими знаний основных норм, которые общество выработало на основе этих ценностей (усвоении социально значимых знаний);</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2) в развитии их позитивных отношений к этим общественным ценностям (развитии социально значимых отношений);</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3) в приобретении ими соответствующего этим ценностям опыта поведения, опыта применения сформированных знаний и отношений на практике (приобретении опыта осуществления социально значимых дел).</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Цель конкретизируется в соответствии с возрастными особенностями школьников: в ней выделяются 3 целевых приоритета, соответствующие 3-м уровням общего образования.</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На основе цели формулируются примерные задачи воспитания, способствующие ее достижению (школа может корректировать их в соответствии со своими особенностями). Планомерная реализация данных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tc>
      </w:tr>
      <w:tr w:rsidR="001F3455" w:rsidRPr="001F3455" w:rsidTr="001F3455">
        <w:tc>
          <w:tcPr>
            <w:tcW w:w="0" w:type="auto"/>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3.Виды, формы и содержание деятельности</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Описывается, каким образом школа организует свою воспитательную работу. Описание систематизируется в рамках нескольких инвариантных и вариативных модулей. Каждый из модулей ориентирован на одну из поставленных школой задач воспитания и соответствует одному из направлений воспитательной работы школы.</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Школа включает в свою программу инвариантные модули и (при необходимости) те вариативные модули, которые помогут ей реализовать свой воспитательный потенциал - с учетом имеющихся кадровых и материальных ресурсов. Школа вправе добавлять свои модули.</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 рамках каждого модуля описываются используемые формы работы с детьми, распределенные (там, где это возможно) по уровням: индивидуальный, групповой, общешкольный, внешкольный.</w:t>
            </w:r>
          </w:p>
        </w:tc>
      </w:tr>
      <w:tr w:rsidR="001F3455" w:rsidRPr="001F3455" w:rsidTr="001F3455">
        <w:tc>
          <w:tcPr>
            <w:tcW w:w="0" w:type="auto"/>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Инвариантные модули</w:t>
            </w:r>
          </w:p>
        </w:tc>
      </w:tr>
      <w:tr w:rsidR="001F3455" w:rsidRPr="001F3455" w:rsidTr="001F3455">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Классное руководство</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Школьный урок</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Курсы внеурочной деятельности</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Работа с родителями</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Само-</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управление</w:t>
            </w:r>
            <w:hyperlink r:id="rId5" w:anchor="ftnt1" w:history="1">
              <w:r w:rsidRPr="001F3455">
                <w:rPr>
                  <w:rFonts w:ascii="Tahoma" w:eastAsia="Times New Roman" w:hAnsi="Tahoma" w:cs="Tahoma"/>
                  <w:color w:val="007BFF"/>
                  <w:sz w:val="18"/>
                  <w:szCs w:val="18"/>
                  <w:u w:val="single"/>
                  <w:vertAlign w:val="superscript"/>
                  <w:lang w:eastAsia="ru-RU"/>
                </w:rPr>
                <w:t>[1]</w:t>
              </w:r>
            </w:hyperlink>
            <w:r w:rsidRPr="001F3455">
              <w:rPr>
                <w:rFonts w:ascii="Tahoma" w:eastAsia="Times New Roman" w:hAnsi="Tahoma" w:cs="Tahoma"/>
                <w:color w:val="212529"/>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Проф-</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ориентация*</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 </w:t>
            </w:r>
          </w:p>
        </w:tc>
      </w:tr>
      <w:tr w:rsidR="001F3455" w:rsidRPr="001F3455" w:rsidTr="001F3455">
        <w:tc>
          <w:tcPr>
            <w:tcW w:w="0" w:type="auto"/>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Вариативные модули</w:t>
            </w:r>
          </w:p>
        </w:tc>
      </w:tr>
      <w:tr w:rsidR="001F3455" w:rsidRPr="001F3455" w:rsidTr="001F3455">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Ключевые общешкольные дела</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Школьные медиа</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Детские общественные объединения</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Экскурсии, экспедиции, походы</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Организация предметно-эстетической среды</w:t>
            </w:r>
          </w:p>
        </w:tc>
      </w:tr>
      <w:tr w:rsidR="001F3455" w:rsidRPr="001F3455" w:rsidTr="001F3455">
        <w:tc>
          <w:tcPr>
            <w:tcW w:w="0" w:type="auto"/>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Дополнительные модули, вносимые школой</w:t>
            </w:r>
          </w:p>
        </w:tc>
      </w:tr>
      <w:tr w:rsidR="001F3455" w:rsidRPr="001F3455" w:rsidTr="001F3455">
        <w:tc>
          <w:tcPr>
            <w:tcW w:w="0" w:type="auto"/>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4.Основные направления самоанализа воспитательной работы</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Описывается, каким образом школа осуществляет самоанализ воспитания в целях дальнейшей его корректировки.</w:t>
            </w:r>
          </w:p>
        </w:tc>
      </w:tr>
      <w:tr w:rsidR="001F3455" w:rsidRPr="001F3455" w:rsidTr="001F3455">
        <w:tc>
          <w:tcPr>
            <w:tcW w:w="0" w:type="auto"/>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5.Ежегодный календарный план воспитательной работы</w:t>
            </w:r>
          </w:p>
          <w:p w:rsidR="001F3455" w:rsidRPr="001F3455" w:rsidRDefault="001F3455" w:rsidP="001F3455">
            <w:pPr>
              <w:spacing w:after="100" w:afterAutospacing="1" w:line="240" w:lineRule="auto"/>
              <w:rPr>
                <w:rFonts w:ascii="Tahoma" w:eastAsia="Times New Roman" w:hAnsi="Tahoma" w:cs="Tahoma"/>
                <w:color w:val="212529"/>
                <w:sz w:val="24"/>
                <w:szCs w:val="24"/>
                <w:lang w:eastAsia="ru-RU"/>
              </w:rPr>
            </w:pPr>
            <w:r w:rsidRPr="001F3455">
              <w:rPr>
                <w:rFonts w:ascii="Tahoma" w:eastAsia="Times New Roman" w:hAnsi="Tahoma" w:cs="Tahoma"/>
                <w:color w:val="212529"/>
                <w:sz w:val="24"/>
                <w:szCs w:val="24"/>
                <w:lang w:eastAsia="ru-RU"/>
              </w:rPr>
              <w:t>Должен быть представлен в соответствии с уровнями начального, основного и среднего общего образования.</w:t>
            </w:r>
          </w:p>
        </w:tc>
      </w:tr>
    </w:tbl>
    <w:p w:rsidR="003A3AB9" w:rsidRDefault="003A3AB9"/>
    <w:sectPr w:rsidR="003A3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81CCF"/>
    <w:multiLevelType w:val="multilevel"/>
    <w:tmpl w:val="BAA6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83703"/>
    <w:multiLevelType w:val="multilevel"/>
    <w:tmpl w:val="4E16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8230C"/>
    <w:multiLevelType w:val="multilevel"/>
    <w:tmpl w:val="8F04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B6FB2"/>
    <w:multiLevelType w:val="multilevel"/>
    <w:tmpl w:val="8BF0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F32D7"/>
    <w:multiLevelType w:val="multilevel"/>
    <w:tmpl w:val="5EF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8B4483"/>
    <w:multiLevelType w:val="multilevel"/>
    <w:tmpl w:val="4816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CA7148"/>
    <w:multiLevelType w:val="multilevel"/>
    <w:tmpl w:val="51BE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A63DA"/>
    <w:multiLevelType w:val="multilevel"/>
    <w:tmpl w:val="D044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C3062"/>
    <w:multiLevelType w:val="multilevel"/>
    <w:tmpl w:val="9C1E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1A53DA"/>
    <w:multiLevelType w:val="multilevel"/>
    <w:tmpl w:val="1EA2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370EED"/>
    <w:multiLevelType w:val="multilevel"/>
    <w:tmpl w:val="90B8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D870FB"/>
    <w:multiLevelType w:val="multilevel"/>
    <w:tmpl w:val="2DD2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622013"/>
    <w:multiLevelType w:val="multilevel"/>
    <w:tmpl w:val="85C2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C3233D"/>
    <w:multiLevelType w:val="multilevel"/>
    <w:tmpl w:val="4952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0F4FFD"/>
    <w:multiLevelType w:val="multilevel"/>
    <w:tmpl w:val="D588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377010"/>
    <w:multiLevelType w:val="multilevel"/>
    <w:tmpl w:val="CB98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85670B"/>
    <w:multiLevelType w:val="multilevel"/>
    <w:tmpl w:val="AC18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AA7696"/>
    <w:multiLevelType w:val="multilevel"/>
    <w:tmpl w:val="3230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87F8B"/>
    <w:multiLevelType w:val="multilevel"/>
    <w:tmpl w:val="A7AA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E64A89"/>
    <w:multiLevelType w:val="multilevel"/>
    <w:tmpl w:val="4980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CD2115"/>
    <w:multiLevelType w:val="multilevel"/>
    <w:tmpl w:val="92A2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BF5F2C"/>
    <w:multiLevelType w:val="multilevel"/>
    <w:tmpl w:val="D12E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737C08"/>
    <w:multiLevelType w:val="multilevel"/>
    <w:tmpl w:val="4104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332AFE"/>
    <w:multiLevelType w:val="multilevel"/>
    <w:tmpl w:val="20AA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6B0A6C"/>
    <w:multiLevelType w:val="multilevel"/>
    <w:tmpl w:val="FC76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10"/>
  </w:num>
  <w:num w:numId="4">
    <w:abstractNumId w:val="3"/>
  </w:num>
  <w:num w:numId="5">
    <w:abstractNumId w:val="16"/>
  </w:num>
  <w:num w:numId="6">
    <w:abstractNumId w:val="20"/>
  </w:num>
  <w:num w:numId="7">
    <w:abstractNumId w:val="19"/>
  </w:num>
  <w:num w:numId="8">
    <w:abstractNumId w:val="9"/>
  </w:num>
  <w:num w:numId="9">
    <w:abstractNumId w:val="12"/>
  </w:num>
  <w:num w:numId="10">
    <w:abstractNumId w:val="7"/>
  </w:num>
  <w:num w:numId="11">
    <w:abstractNumId w:val="13"/>
  </w:num>
  <w:num w:numId="12">
    <w:abstractNumId w:val="21"/>
  </w:num>
  <w:num w:numId="13">
    <w:abstractNumId w:val="8"/>
  </w:num>
  <w:num w:numId="14">
    <w:abstractNumId w:val="15"/>
  </w:num>
  <w:num w:numId="15">
    <w:abstractNumId w:val="22"/>
  </w:num>
  <w:num w:numId="16">
    <w:abstractNumId w:val="4"/>
  </w:num>
  <w:num w:numId="17">
    <w:abstractNumId w:val="6"/>
  </w:num>
  <w:num w:numId="18">
    <w:abstractNumId w:val="24"/>
  </w:num>
  <w:num w:numId="19">
    <w:abstractNumId w:val="23"/>
  </w:num>
  <w:num w:numId="20">
    <w:abstractNumId w:val="1"/>
  </w:num>
  <w:num w:numId="21">
    <w:abstractNumId w:val="5"/>
  </w:num>
  <w:num w:numId="22">
    <w:abstractNumId w:val="0"/>
  </w:num>
  <w:num w:numId="23">
    <w:abstractNumId w:val="2"/>
  </w:num>
  <w:num w:numId="24">
    <w:abstractNumId w:val="1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55"/>
    <w:rsid w:val="001F3455"/>
    <w:rsid w:val="003A3AB9"/>
    <w:rsid w:val="007D4BB5"/>
    <w:rsid w:val="00FD6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5F0998-92C6-4691-BFDC-CA8A79BE6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7280114">
      <w:bodyDiv w:val="1"/>
      <w:marLeft w:val="0"/>
      <w:marRight w:val="0"/>
      <w:marTop w:val="0"/>
      <w:marBottom w:val="0"/>
      <w:divBdr>
        <w:top w:val="none" w:sz="0" w:space="0" w:color="auto"/>
        <w:left w:val="none" w:sz="0" w:space="0" w:color="auto"/>
        <w:bottom w:val="none" w:sz="0" w:space="0" w:color="auto"/>
        <w:right w:val="none" w:sz="0" w:space="0" w:color="auto"/>
      </w:divBdr>
    </w:div>
    <w:div w:id="150315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en.ru/show/obschenie/17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10229</Words>
  <Characters>58309</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Моисеенко</cp:lastModifiedBy>
  <cp:revision>2</cp:revision>
  <dcterms:created xsi:type="dcterms:W3CDTF">2021-03-24T13:53:00Z</dcterms:created>
  <dcterms:modified xsi:type="dcterms:W3CDTF">2021-03-24T13:53:00Z</dcterms:modified>
</cp:coreProperties>
</file>