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асписа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ние проведения ЕГЭ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 ГВЭ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-11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на 2026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год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702"/>
        <w:gridCol w:w="5387"/>
        <w:gridCol w:w="3830"/>
      </w:tblGrid>
      <w:tr>
        <w:trPr>
          <w:trHeight w:val="340"/>
          <w:tblHeader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Дата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ЕГЭ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ГВЭ-11</w:t>
            </w:r>
          </w:p>
        </w:tc>
      </w:tr>
      <w:tr>
        <w:trPr>
          <w:trHeight w:val="340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dfec" w:themeFill="accent4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Досрочный период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20 марта (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география, литература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24 марта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вт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русский язык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русский язык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27 марта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математика Б,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математика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31 марта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вт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биология,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иностранные языки (П), физика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 апреля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иностранные языки (У)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 апреля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вт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нформатика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обществознание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 апреля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история, химия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 апреля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русский язык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русский язык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 апреля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математика Б, 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П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математика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17 апреля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биология, иностранные языки (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), литература, обществознание, физика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 апреля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география, иностранные языки (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), информатика, история, химия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dfec" w:themeFill="accent4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Cs w:val="18"/>
              </w:rPr>
              <w:t xml:space="preserve">Основной период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история, л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имия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усский язык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усский язык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атематика (Б, П)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изика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биология, география</w:t>
            </w: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иностранные языки (П)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18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иностранные языки (У), информатика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</w:rPr>
              <w:t xml:space="preserve">иностранные языки (У), информатика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22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резерв: 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резерв: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русский язык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23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вт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sz w:val="18"/>
              </w:rPr>
            </w:pPr>
            <w:r>
              <w:rPr>
                <w:rFonts w:ascii="Times New Roman" w:hAnsi="Times New Roman" w:eastAsia="Calibri" w:cs="Times New Roman"/>
                <w:i/>
                <w:sz w:val="18"/>
              </w:rPr>
              <w:t xml:space="preserve">резерв: </w:t>
            </w:r>
            <w:r>
              <w:rPr>
                <w:rFonts w:ascii="Times New Roman" w:hAnsi="Times New Roman" w:eastAsia="Calibri" w:cs="Times New Roman"/>
                <w:i/>
                <w:sz w:val="18"/>
              </w:rPr>
              <w:t xml:space="preserve">математика Б, </w:t>
            </w:r>
            <w:r>
              <w:rPr>
                <w:rFonts w:ascii="Times New Roman" w:hAnsi="Times New Roman" w:eastAsia="Calibri" w:cs="Times New Roman"/>
                <w:i/>
                <w:sz w:val="18"/>
              </w:rPr>
              <w:t xml:space="preserve">П</w:t>
            </w:r>
            <w:r>
              <w:rPr>
                <w:rFonts w:ascii="Times New Roman" w:hAnsi="Times New Roman" w:eastAsia="Calibri" w:cs="Times New Roman"/>
                <w:i/>
                <w:sz w:val="18"/>
              </w:rPr>
              <w:t xml:space="preserve">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i/>
                <w:sz w:val="18"/>
              </w:rPr>
              <w:t xml:space="preserve">резерв: математика</w:t>
            </w:r>
          </w:p>
        </w:tc>
      </w:tr>
      <w:tr>
        <w:trPr>
          <w:trHeight w:val="7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24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ср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по всем учебным предметам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</w:p>
        </w:tc>
      </w:tr>
      <w:tr>
        <w:trPr>
          <w:trHeight w:val="171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25 июня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</w:rPr>
              <w:t xml:space="preserve">резерв: по всем учебным предметам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июля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дополнительный день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8"/>
                <w:szCs w:val="18"/>
              </w:rPr>
              <w:t xml:space="preserve"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июля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дополнительный день</w:t>
            </w:r>
            <w:r>
              <w:rPr>
                <w:rFonts w:ascii="Times New Roman" w:hAnsi="Times New Roman" w:eastAsia="Calibri" w:cs="Times New Roman"/>
                <w:i/>
                <w:sz w:val="18"/>
              </w:rPr>
              <w:t xml:space="preserve">: </w:t>
            </w:r>
            <w:r>
              <w:rPr>
                <w:rFonts w:ascii="Times New Roman" w:hAnsi="Times New Roman" w:eastAsia="Calibri" w:cs="Times New Roman"/>
                <w:i/>
                <w:color w:val="000000" w:themeColor="text1"/>
                <w:sz w:val="18"/>
              </w:rPr>
              <w:t xml:space="preserve">математика Б, </w:t>
            </w:r>
            <w:r>
              <w:rPr>
                <w:rFonts w:ascii="Times New Roman" w:hAnsi="Times New Roman" w:eastAsia="Calibri" w:cs="Times New Roman"/>
                <w:i/>
                <w:color w:val="000000" w:themeColor="text1"/>
                <w:sz w:val="18"/>
              </w:rPr>
              <w:t xml:space="preserve">П</w:t>
            </w:r>
            <w:r>
              <w:rPr>
                <w:rFonts w:ascii="Times New Roman" w:hAnsi="Times New Roman" w:eastAsia="Calibri" w:cs="Times New Roman"/>
                <w:i/>
                <w:color w:val="000000" w:themeColor="text1"/>
                <w:sz w:val="18"/>
              </w:rPr>
              <w:t xml:space="preserve">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</w:p>
        </w:tc>
      </w:tr>
      <w:tr>
        <w:trPr>
          <w:trHeight w:val="340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dfec" w:themeFill="accent4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Дополнительный (сентябрьский) период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 сентября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русский язык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русский язык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 сентября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вт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Б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математика</w:t>
            </w:r>
          </w:p>
        </w:tc>
      </w:tr>
      <w:tr>
        <w:trPr>
          <w:trHeight w:val="340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25 сентября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</w:p>
        </w:tc>
        <w:tc>
          <w:tcPr>
            <w:tcW w:w="2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резерв: математика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 Б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, русский язык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 xml:space="preserve">резерв: математика, русский язык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a5" w:customStyle="1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styleId="a7" w:customStyle="1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1525</Characters>
  <CharactersWithSpaces>1789</CharactersWithSpaces>
  <Company/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2</TotalTime>
  <Words>267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user</cp:lastModifiedBy>
  <cp:revision>3</cp:revision>
  <dcterms:created xsi:type="dcterms:W3CDTF">2025-12-10T07:43:00Z</dcterms:created>
  <dcterms:modified xsi:type="dcterms:W3CDTF">2025-12-10T08:08:00Z</dcterms:modified>
</cp:coreProperties>
</file>